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EC4CE2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EC4C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27.09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EC4CE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297"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EC4CE2" w:rsidRPr="00EC4CE2" w:rsidRDefault="00EC4CE2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E76016" w:rsidRPr="0033727D" w:rsidTr="001336E2">
        <w:tc>
          <w:tcPr>
            <w:tcW w:w="544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337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FAF">
              <w:rPr>
                <w:rFonts w:ascii="Times New Roman" w:hAnsi="Times New Roman"/>
                <w:sz w:val="24"/>
                <w:szCs w:val="24"/>
              </w:rPr>
              <w:t>Номерацията на решенията на Районна избирателна комисия в Шестнадесети изборен район-Пловдив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F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адрес, телефони за контакт и приемно време на Районна избирателна комисия в Шестнадесети изборен район – 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FAF">
              <w:rPr>
                <w:rFonts w:ascii="Times New Roman" w:eastAsia="Times New Roman" w:hAnsi="Times New Roman" w:cs="Times New Roman"/>
                <w:sz w:val="24"/>
                <w:szCs w:val="24"/>
              </w:rPr>
              <w:t>Реда за свикване на заседания на Районна избирателна комисия в Шестнадесети изборен район – Пловдив, начин на приемане на решения на комисията и тяхното обявяване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FAF">
              <w:rPr>
                <w:rFonts w:ascii="Times New Roman" w:hAnsi="Times New Roman"/>
                <w:sz w:val="24"/>
                <w:szCs w:val="24"/>
              </w:rPr>
              <w:t>Маркиране на печатите на Районната избирателна комисия в Шестнадесети изборен район–Пловдив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4F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пределяне на говорител на Районна избирателна комисия в Шестнадесети изборен район – 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4F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пределяне на график на дежурствата на членовете на Районна избирателна комисия в Шестнадесети изборен район – 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F11A7F" w:rsidRPr="008D4FA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FAF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работни групи на Районна избирателна комисия в Шестнадесети изборен район–Пловдив и разпределение на членовете на комисията по административни райони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F11A7F" w:rsidRPr="0033727D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40FC8">
              <w:rPr>
                <w:rFonts w:ascii="Times New Roman" w:eastAsia="Times New Roman" w:hAnsi="Times New Roman" w:cs="Times New Roman"/>
                <w:sz w:val="24"/>
                <w:szCs w:val="24"/>
              </w:rPr>
              <w:t>риемане на „Политика за поверителност и защита на личните данни,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събирани, обработвани, съхранявани и предоставяни на и от Районна избирателна комисия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40FC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Шестнадесети изборен район – Пловдив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0F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изборите за президент и вицепрезидент и за народни представители.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F11A7F" w:rsidRPr="00110B79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броя, функциите и персоналния състав на “специалисти-експерти” и “специалисти-технически сътрудници”, които ще подпомагат дейността на Районна избирателна комисия в Шестнадесети изборен район – 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51" w:type="dxa"/>
          </w:tcPr>
          <w:p w:rsidR="00F11A7F" w:rsidRPr="0033727D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35A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роцесуално представителство на Районна избирателна комисия в Шестнадесети изборен район – Пловдив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:rsidR="00F11A7F" w:rsidRPr="0033727D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D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одлежащите на вписване обстоятелства и реда за водене и поддържане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публичните регистри в </w:t>
            </w:r>
            <w:r w:rsidRPr="00DD44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 избирателна комисия в Шестн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адесети изборен район – Пловдив п</w:t>
            </w:r>
            <w:r w:rsidRPr="00DD4433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51" w:type="dxa"/>
          </w:tcPr>
          <w:p w:rsidR="00F11A7F" w:rsidRPr="0033727D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B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риемане на вътрешни правила за входящата и изходяща кореспонденция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136BC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 избирателна комисия в Шестнадесети изборен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6BC2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D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51" w:type="dxa"/>
          </w:tcPr>
          <w:p w:rsidR="00F11A7F" w:rsidRPr="0033727D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Определяне на срок за подаване на документи за регистрация на инициативни комитети и за подаване на документи за регистрация на кандидати за народни представители в Районна избирателна комисия в Шестнадесети изборен район – Пловдив за участие в изборите за народни представители за Народно събрание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51" w:type="dxa"/>
          </w:tcPr>
          <w:p w:rsidR="00F11A7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567" w:type="dxa"/>
          </w:tcPr>
          <w:p w:rsidR="00F11A7F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</w:p>
        </w:tc>
      </w:tr>
      <w:bookmarkEnd w:id="0"/>
    </w:tbl>
    <w:p w:rsidR="00863C8C" w:rsidRPr="00EC4CE2" w:rsidRDefault="00863C8C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AD" w:rsidRDefault="002A7BAD" w:rsidP="00A65071">
      <w:pPr>
        <w:spacing w:after="0" w:line="240" w:lineRule="auto"/>
      </w:pPr>
      <w:r>
        <w:separator/>
      </w:r>
    </w:p>
  </w:endnote>
  <w:endnote w:type="continuationSeparator" w:id="0">
    <w:p w:rsidR="002A7BAD" w:rsidRDefault="002A7BAD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2A7BAD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F11A7F">
      <w:rPr>
        <w:rFonts w:ascii="Cambria" w:eastAsia="Calibri" w:hAnsi="Cambria" w:cs="Times New Roman"/>
        <w:noProof/>
        <w:sz w:val="20"/>
      </w:rPr>
      <w:t>2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AD" w:rsidRDefault="002A7BAD" w:rsidP="00A65071">
      <w:pPr>
        <w:spacing w:after="0" w:line="240" w:lineRule="auto"/>
      </w:pPr>
      <w:r>
        <w:separator/>
      </w:r>
    </w:p>
  </w:footnote>
  <w:footnote w:type="continuationSeparator" w:id="0">
    <w:p w:rsidR="002A7BAD" w:rsidRDefault="002A7BAD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70633"/>
    <w:rsid w:val="000A2437"/>
    <w:rsid w:val="000B300B"/>
    <w:rsid w:val="000F4C6C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A7BAD"/>
    <w:rsid w:val="002E389E"/>
    <w:rsid w:val="002F0816"/>
    <w:rsid w:val="002F650D"/>
    <w:rsid w:val="00313C86"/>
    <w:rsid w:val="00321E91"/>
    <w:rsid w:val="0032566F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A50D4"/>
    <w:rsid w:val="004C4507"/>
    <w:rsid w:val="004D52FD"/>
    <w:rsid w:val="004D598F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B6B76"/>
    <w:rsid w:val="006D701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33872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A144B4"/>
    <w:rsid w:val="00A16151"/>
    <w:rsid w:val="00A21F3A"/>
    <w:rsid w:val="00A23A73"/>
    <w:rsid w:val="00A319B3"/>
    <w:rsid w:val="00A415D1"/>
    <w:rsid w:val="00A43B29"/>
    <w:rsid w:val="00A65071"/>
    <w:rsid w:val="00A6507F"/>
    <w:rsid w:val="00A72D87"/>
    <w:rsid w:val="00A84C2D"/>
    <w:rsid w:val="00A96269"/>
    <w:rsid w:val="00AC79C0"/>
    <w:rsid w:val="00AE0713"/>
    <w:rsid w:val="00B139B3"/>
    <w:rsid w:val="00B2661E"/>
    <w:rsid w:val="00B32B6D"/>
    <w:rsid w:val="00B378CF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CF5DCC"/>
    <w:rsid w:val="00D33FC0"/>
    <w:rsid w:val="00DC4C3E"/>
    <w:rsid w:val="00DC79E1"/>
    <w:rsid w:val="00DD6CF2"/>
    <w:rsid w:val="00DF2B41"/>
    <w:rsid w:val="00E05F96"/>
    <w:rsid w:val="00E1181A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7A0D"/>
    <w:rsid w:val="00F11A7F"/>
    <w:rsid w:val="00F4636B"/>
    <w:rsid w:val="00F51E20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EB5A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cp:lastPrinted>2021-09-27T13:05:00Z</cp:lastPrinted>
  <dcterms:created xsi:type="dcterms:W3CDTF">2021-05-23T11:31:00Z</dcterms:created>
  <dcterms:modified xsi:type="dcterms:W3CDTF">2021-09-27T13:51:00Z</dcterms:modified>
</cp:coreProperties>
</file>