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755E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F53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AE403A">
        <w:trPr>
          <w:jc w:val="center"/>
        </w:trPr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755E34" w:rsidRPr="001E7ADA" w:rsidTr="00AE403A">
        <w:trPr>
          <w:jc w:val="center"/>
        </w:trPr>
        <w:tc>
          <w:tcPr>
            <w:tcW w:w="544" w:type="dxa"/>
          </w:tcPr>
          <w:p w:rsidR="00755E34" w:rsidRPr="004A1576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55E34" w:rsidRPr="001D25FA" w:rsidRDefault="00755E3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>Утвърждаване на замени на представители в СИК от квотата на КП  „ГЕРБ-СДС“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755E34" w:rsidRPr="001E7ADA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55E34" w:rsidRPr="001E7ADA" w:rsidRDefault="00755E34" w:rsidP="00755E34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50738C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50738C" w:rsidRPr="001D25F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политическа партия </w:t>
            </w:r>
            <w:r w:rsidR="001E7ADA" w:rsidRPr="001D25FA">
              <w:rPr>
                <w:color w:val="000000" w:themeColor="text1"/>
                <w:lang w:val="en-US"/>
              </w:rPr>
              <w:t>“</w:t>
            </w:r>
            <w:r w:rsidRPr="001D25FA">
              <w:rPr>
                <w:color w:val="000000" w:themeColor="text1"/>
              </w:rPr>
              <w:t>ДВИЖЕНИЕ ЗА ПРАВА И СВОБОДИ</w:t>
            </w:r>
            <w:r w:rsidR="001E7ADA" w:rsidRPr="001D25FA">
              <w:rPr>
                <w:color w:val="000000" w:themeColor="text1"/>
                <w:lang w:val="en-US"/>
              </w:rPr>
              <w:t>”</w:t>
            </w:r>
            <w:r w:rsidRPr="001D25FA">
              <w:rPr>
                <w:color w:val="000000" w:themeColor="text1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50738C" w:rsidRPr="001E7ADA" w:rsidRDefault="0050738C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AE403A" w:rsidRPr="001D25F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коалиция от партии </w:t>
            </w:r>
            <w:r w:rsidR="001E7ADA" w:rsidRPr="001D25FA">
              <w:rPr>
                <w:color w:val="000000" w:themeColor="text1"/>
                <w:lang w:val="en-US"/>
              </w:rPr>
              <w:t>“</w:t>
            </w:r>
            <w:r w:rsidRPr="001D25FA">
              <w:rPr>
                <w:color w:val="000000" w:themeColor="text1"/>
              </w:rPr>
              <w:t>ДЕМОКРАТИЧНА БЪЛГАРИЯ</w:t>
            </w:r>
            <w:r w:rsidR="001E7ADA" w:rsidRPr="001D25FA">
              <w:rPr>
                <w:color w:val="000000" w:themeColor="text1"/>
                <w:lang w:val="en-US"/>
              </w:rPr>
              <w:t>”</w:t>
            </w:r>
            <w:r w:rsidRPr="001D25FA">
              <w:rPr>
                <w:color w:val="000000" w:themeColor="text1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1D25FA">
        <w:trPr>
          <w:trHeight w:val="1292"/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AE403A" w:rsidRPr="001D25F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политическа партия  </w:t>
            </w:r>
            <w:r w:rsidRPr="001D25FA">
              <w:rPr>
                <w:color w:val="000000" w:themeColor="text1"/>
                <w:lang w:val="en-US"/>
              </w:rPr>
              <w:t>“</w:t>
            </w:r>
            <w:r w:rsidRPr="001D25FA">
              <w:rPr>
                <w:color w:val="000000" w:themeColor="text1"/>
              </w:rPr>
              <w:t>ПРОДЪЛЖАВАМЕ ПРОМЯНАТА“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AE403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50738C" w:rsidRPr="001D25F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>Утвърждаване на замени на представители в СИК от квотата на политическа коалиция „БСП за България“</w:t>
            </w:r>
          </w:p>
        </w:tc>
        <w:tc>
          <w:tcPr>
            <w:tcW w:w="1567" w:type="dxa"/>
            <w:vAlign w:val="center"/>
          </w:tcPr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1D25FA" w:rsidRPr="001E7ADA" w:rsidTr="00AE403A">
        <w:trPr>
          <w:jc w:val="center"/>
        </w:trPr>
        <w:tc>
          <w:tcPr>
            <w:tcW w:w="544" w:type="dxa"/>
          </w:tcPr>
          <w:p w:rsidR="001D25F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1D25FA" w:rsidRPr="001D25FA" w:rsidRDefault="001D25FA" w:rsidP="001D25F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Назначаване на съставите на подвижните секционните избирателни комисии на територията на Шестнадесети изборен район – Пловдив в изборите за народни представители на 02.04.2023 г.</w:t>
            </w:r>
          </w:p>
          <w:p w:rsidR="001D25FA" w:rsidRPr="001D25FA" w:rsidRDefault="001D25F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7" w:type="dxa"/>
            <w:vAlign w:val="center"/>
          </w:tcPr>
          <w:p w:rsidR="001D25FA" w:rsidRPr="001E7ADA" w:rsidRDefault="001D25F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1D25FA" w:rsidRPr="001E7ADA" w:rsidTr="00AE403A">
        <w:trPr>
          <w:jc w:val="center"/>
        </w:trPr>
        <w:tc>
          <w:tcPr>
            <w:tcW w:w="544" w:type="dxa"/>
          </w:tcPr>
          <w:p w:rsidR="001D25F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1D25FA" w:rsidRPr="001D25FA" w:rsidRDefault="001D25FA" w:rsidP="001D25FA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  <w:shd w:val="clear" w:color="auto" w:fill="FFFFFF"/>
              </w:rPr>
              <w:t xml:space="preserve">Промяна на адреса и начина на обявяване на решенията на Районна избирателна комисия в Шестнадесети изборен район-Пловдив в изборите </w:t>
            </w:r>
            <w:r>
              <w:rPr>
                <w:color w:val="000000" w:themeColor="text1"/>
                <w:shd w:val="clear" w:color="auto" w:fill="FFFFFF"/>
              </w:rPr>
              <w:t>за народни представители на 02.04.2023</w:t>
            </w:r>
            <w:bookmarkStart w:id="0" w:name="_GoBack"/>
            <w:bookmarkEnd w:id="0"/>
            <w:r w:rsidRPr="001D25FA">
              <w:rPr>
                <w:color w:val="000000" w:themeColor="text1"/>
                <w:shd w:val="clear" w:color="auto" w:fill="FFFFFF"/>
              </w:rPr>
              <w:t xml:space="preserve"> г.</w:t>
            </w:r>
          </w:p>
        </w:tc>
        <w:tc>
          <w:tcPr>
            <w:tcW w:w="1567" w:type="dxa"/>
            <w:vAlign w:val="center"/>
          </w:tcPr>
          <w:p w:rsidR="001D25FA" w:rsidRPr="001E7ADA" w:rsidRDefault="001D25F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E40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E403A" w:rsidRPr="001E7ADA" w:rsidRDefault="00AE403A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E7ADA">
              <w:rPr>
                <w:color w:val="000000" w:themeColor="text1"/>
                <w:sz w:val="22"/>
                <w:szCs w:val="22"/>
              </w:rPr>
              <w:t>Разни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</w:tbl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32" w:rsidRDefault="00386E32">
      <w:pPr>
        <w:spacing w:after="0" w:line="240" w:lineRule="auto"/>
      </w:pPr>
      <w:r>
        <w:separator/>
      </w:r>
    </w:p>
  </w:endnote>
  <w:endnote w:type="continuationSeparator" w:id="0">
    <w:p w:rsidR="00386E32" w:rsidRDefault="003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386E32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32" w:rsidRDefault="00386E32">
      <w:pPr>
        <w:spacing w:after="0" w:line="240" w:lineRule="auto"/>
      </w:pPr>
      <w:r>
        <w:separator/>
      </w:r>
    </w:p>
  </w:footnote>
  <w:footnote w:type="continuationSeparator" w:id="0">
    <w:p w:rsidR="00386E32" w:rsidRDefault="0038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386E32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386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1D25FA"/>
    <w:rsid w:val="001E7ADA"/>
    <w:rsid w:val="001F6271"/>
    <w:rsid w:val="002051AE"/>
    <w:rsid w:val="00241A1A"/>
    <w:rsid w:val="002B162A"/>
    <w:rsid w:val="00310E20"/>
    <w:rsid w:val="00377F5E"/>
    <w:rsid w:val="00386E32"/>
    <w:rsid w:val="003B0244"/>
    <w:rsid w:val="004165FE"/>
    <w:rsid w:val="00482FBB"/>
    <w:rsid w:val="004A1576"/>
    <w:rsid w:val="004D6076"/>
    <w:rsid w:val="0050738C"/>
    <w:rsid w:val="00541D58"/>
    <w:rsid w:val="00595165"/>
    <w:rsid w:val="005B3F44"/>
    <w:rsid w:val="005B62F7"/>
    <w:rsid w:val="005F76D1"/>
    <w:rsid w:val="00617C92"/>
    <w:rsid w:val="006D36D2"/>
    <w:rsid w:val="006F5374"/>
    <w:rsid w:val="00755E34"/>
    <w:rsid w:val="0076419B"/>
    <w:rsid w:val="00870528"/>
    <w:rsid w:val="008E0BD5"/>
    <w:rsid w:val="00934B22"/>
    <w:rsid w:val="00946EA9"/>
    <w:rsid w:val="0098486D"/>
    <w:rsid w:val="009A723D"/>
    <w:rsid w:val="00AE403A"/>
    <w:rsid w:val="00B02191"/>
    <w:rsid w:val="00B2639A"/>
    <w:rsid w:val="00BB6FAE"/>
    <w:rsid w:val="00C06451"/>
    <w:rsid w:val="00C13261"/>
    <w:rsid w:val="00C74308"/>
    <w:rsid w:val="00CB3013"/>
    <w:rsid w:val="00CD49D0"/>
    <w:rsid w:val="00D17B9E"/>
    <w:rsid w:val="00DC1BC6"/>
    <w:rsid w:val="00DF46F2"/>
    <w:rsid w:val="00EB65CC"/>
    <w:rsid w:val="00ED52EB"/>
    <w:rsid w:val="00F04B88"/>
    <w:rsid w:val="00F2384D"/>
    <w:rsid w:val="00F475EC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4913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2023-03-21T13:53:00Z</dcterms:created>
  <dcterms:modified xsi:type="dcterms:W3CDTF">2023-03-22T15:30:00Z</dcterms:modified>
</cp:coreProperties>
</file>