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78" w:rsidRPr="00653878" w:rsidRDefault="00653878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</w:t>
      </w:r>
      <w:r w:rsidRPr="00653878">
        <w:rPr>
          <w:rFonts w:ascii="Times New Roman" w:eastAsia="Times New Roman" w:hAnsi="Times New Roman" w:cs="Times New Roman"/>
          <w:i/>
          <w:sz w:val="24"/>
          <w:szCs w:val="24"/>
        </w:rPr>
        <w:t>Приложение към Решение №91-НС/21.03.2017 год., на РИК 16 - Пловдив</w:t>
      </w:r>
    </w:p>
    <w:p w:rsidR="00653878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6538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</w:p>
    <w:p w:rsidR="005B7046" w:rsidRPr="00653878" w:rsidRDefault="00653878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ОПЕРАТИВЕН ПЛАН</w:t>
      </w:r>
    </w:p>
    <w:p w:rsidR="005B7046" w:rsidRPr="000B58C7" w:rsidRDefault="00653878" w:rsidP="007726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87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 организацията на работата в РИК 16 </w:t>
      </w:r>
      <w:r w:rsidR="0038614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 Пловди</w:t>
      </w:r>
      <w:r w:rsidR="0038614A">
        <w:rPr>
          <w:rFonts w:ascii="Times New Roman" w:eastAsia="Times New Roman" w:hAnsi="Times New Roman" w:cs="Times New Roman"/>
          <w:sz w:val="24"/>
          <w:szCs w:val="24"/>
        </w:rPr>
        <w:t xml:space="preserve"> град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 за произвеждането на изборите за народни представители на 26 март 2017 г., </w:t>
      </w:r>
      <w:proofErr w:type="gramStart"/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gramEnd"/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 следва: </w:t>
      </w:r>
    </w:p>
    <w:p w:rsidR="005B7046" w:rsidRPr="000B58C7" w:rsidRDefault="00653878" w:rsidP="006538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878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>За осъществяване на правомощията си съгласно Изборния кодекс РИК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16 - Пловдив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 създава </w:t>
      </w:r>
      <w:r w:rsidR="005B7046"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ОПЕРАТИВНО БЮРО 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>в състав: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ТОДОР ТОДОРОВ, 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ДЕСИСЛАВА ЧЕРГАРОВА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РАДИНА ПЕТРОВА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КРИСТИАН ГЬОШЕВ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1.1.</w:t>
      </w:r>
      <w:r w:rsidRPr="000B58C7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Оперативното бюро има следните функции: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- 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7,00 ч. </w:t>
      </w:r>
      <w:r w:rsidR="00653878">
        <w:rPr>
          <w:rFonts w:ascii="Times New Roman" w:eastAsia="Times New Roman" w:hAnsi="Times New Roman" w:cs="Times New Roman"/>
          <w:sz w:val="24"/>
          <w:szCs w:val="24"/>
        </w:rPr>
        <w:t xml:space="preserve">На 26.03.2017 год., 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получава информация: открит ли е изборният ден във всички секции, явили ли са се всички членове на СИК и налице ли е необходимият кворум </w:t>
      </w:r>
      <w:bookmarkStart w:id="0" w:name="_GoBack"/>
      <w:bookmarkEnd w:id="0"/>
      <w:r w:rsidRPr="000B58C7">
        <w:rPr>
          <w:rFonts w:ascii="Times New Roman" w:eastAsia="Times New Roman" w:hAnsi="Times New Roman" w:cs="Times New Roman"/>
          <w:sz w:val="24"/>
          <w:szCs w:val="24"/>
        </w:rPr>
        <w:t>за започване на дейността им.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деня на изборите обобщава получената информация от Областна администрация-Пловдив за хода на произвеждането на изборите в общината и подготвя съобщения за предаване от говорителите на средствата за масово осведомяване;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- 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изготвя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съобщения за междинните данни на произвеждащите се избори;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- 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координира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организационно-техническата работа за приемане и отчитане резултатите от изборите;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- 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свиква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РИК на заседания за своевременно вземане на решения по неотложни проблеми.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1.2.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Общинската администрация събира информация от СИК за избирателната активност – за изборите за </w:t>
      </w:r>
      <w:r w:rsidR="00CE04E3" w:rsidRPr="000B58C7">
        <w:rPr>
          <w:rFonts w:ascii="Times New Roman" w:eastAsia="Times New Roman" w:hAnsi="Times New Roman" w:cs="Times New Roman"/>
          <w:sz w:val="24"/>
          <w:szCs w:val="24"/>
        </w:rPr>
        <w:t>народни представители на 26.03.2017 г.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(брой гласували избиратели/гласоподаватели).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="00653878">
        <w:rPr>
          <w:rFonts w:ascii="Times New Roman" w:eastAsia="Times New Roman" w:hAnsi="Times New Roman" w:cs="Times New Roman"/>
          <w:sz w:val="24"/>
          <w:szCs w:val="24"/>
        </w:rPr>
        <w:t>та се събира от определено със Заповед на К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мета на общината лиц</w:t>
      </w:r>
      <w:r w:rsidR="00CE04E3" w:rsidRPr="000B58C7">
        <w:rPr>
          <w:rFonts w:ascii="Times New Roman" w:eastAsia="Times New Roman" w:hAnsi="Times New Roman" w:cs="Times New Roman"/>
          <w:sz w:val="24"/>
          <w:szCs w:val="24"/>
        </w:rPr>
        <w:t xml:space="preserve">е за СИК на територията на общината/района 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и я изпраща </w:t>
      </w:r>
      <w:r w:rsidR="00CE04E3" w:rsidRPr="000B58C7">
        <w:rPr>
          <w:rFonts w:ascii="Times New Roman" w:eastAsia="Times New Roman" w:hAnsi="Times New Roman" w:cs="Times New Roman"/>
          <w:sz w:val="24"/>
          <w:szCs w:val="24"/>
        </w:rPr>
        <w:t>в РИК 16</w:t>
      </w:r>
      <w:r w:rsidR="00653878">
        <w:rPr>
          <w:rFonts w:ascii="Times New Roman" w:eastAsia="Times New Roman" w:hAnsi="Times New Roman" w:cs="Times New Roman"/>
          <w:sz w:val="24"/>
          <w:szCs w:val="24"/>
        </w:rPr>
        <w:t>-Пловдив</w:t>
      </w:r>
      <w:r w:rsidR="00CE04E3" w:rsidRPr="000B58C7">
        <w:rPr>
          <w:rFonts w:ascii="Times New Roman" w:eastAsia="Times New Roman" w:hAnsi="Times New Roman" w:cs="Times New Roman"/>
          <w:sz w:val="24"/>
          <w:szCs w:val="24"/>
        </w:rPr>
        <w:t xml:space="preserve"> за обобщаване за изборния район на РИК, след което се изпраща в определените по графика часове на ЦИК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Информацията се изпраща, както следва: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– </w:t>
      </w:r>
      <w:r w:rsidR="002F6811" w:rsidRPr="000B58C7">
        <w:rPr>
          <w:rFonts w:ascii="Times New Roman" w:eastAsia="Times New Roman" w:hAnsi="Times New Roman" w:cs="Times New Roman"/>
          <w:sz w:val="24"/>
          <w:szCs w:val="24"/>
        </w:rPr>
        <w:t xml:space="preserve">незабавно след откриване на изборния ден, но не по-късно от </w:t>
      </w:r>
      <w:r w:rsidR="002F6811"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8,0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ч. 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– открити ли са всички избирателни секции, работят ли нормално, имат ли възникнали проблеми, както и 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 за секциите, в които не са се явили всички членове, като се посочва общият брой на членовете в съответната СИК и броят на неявилите се членове;</w:t>
      </w:r>
    </w:p>
    <w:p w:rsidR="002F6811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Веднага след приемане на решения за назначаване на членове на СИК на мястото на неявилите се членове РИК изпраща в ЦИК информация за приетите решения.</w:t>
      </w:r>
      <w:proofErr w:type="gramEnd"/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– 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10,00 ч., 13,00 ч. и 17,00 ч. 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– броя на гласувалите. Информацията се изпраща съответно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до 10</w:t>
      </w:r>
      <w:proofErr w:type="gramStart"/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,30</w:t>
      </w:r>
      <w:proofErr w:type="gramEnd"/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ч., 13,30 ч. и 17,30 ч.;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– 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20,30 ч. 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– информация за приключване на гласуването в изборния ден и за секциите, в които гласуването продължава след 20,00 ч.</w:t>
      </w:r>
    </w:p>
    <w:p w:rsidR="005B7046" w:rsidRPr="000B58C7" w:rsidRDefault="005B7046" w:rsidP="000B58C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2F6811" w:rsidRPr="000B58C7">
        <w:rPr>
          <w:rFonts w:ascii="Times New Roman" w:hAnsi="Times New Roman" w:cs="Times New Roman"/>
          <w:sz w:val="24"/>
          <w:szCs w:val="24"/>
        </w:rPr>
        <w:t xml:space="preserve">В ЦИК информацията се приема на е-mail адрес: </w:t>
      </w:r>
      <w:hyperlink r:id="rId7" w:history="1">
        <w:r w:rsidR="002F6811" w:rsidRPr="000B58C7">
          <w:rPr>
            <w:rStyle w:val="a7"/>
            <w:rFonts w:ascii="Times New Roman" w:hAnsi="Times New Roman" w:cs="Times New Roman"/>
            <w:sz w:val="24"/>
            <w:szCs w:val="24"/>
          </w:rPr>
          <w:t>aktivnost@cik.bg</w:t>
        </w:r>
      </w:hyperlink>
      <w:r w:rsidR="002F6811" w:rsidRPr="000B58C7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8" w:history="1">
        <w:r w:rsidR="002F6811" w:rsidRPr="000B58C7">
          <w:rPr>
            <w:rStyle w:val="a7"/>
            <w:rFonts w:ascii="Times New Roman" w:hAnsi="Times New Roman" w:cs="Times New Roman"/>
            <w:sz w:val="24"/>
            <w:szCs w:val="24"/>
          </w:rPr>
          <w:t>cik@cik.bg</w:t>
        </w:r>
      </w:hyperlink>
      <w:r w:rsidR="002F6811" w:rsidRPr="000B58C7">
        <w:rPr>
          <w:rFonts w:ascii="Times New Roman" w:hAnsi="Times New Roman" w:cs="Times New Roman"/>
          <w:sz w:val="24"/>
          <w:szCs w:val="24"/>
        </w:rPr>
        <w:t xml:space="preserve"> от Емануил Христов, Ерхан Чаушев, Александър Андреев, докладва се на заседание на ЦИК и информацията за броя на гласувалите избиратели се предава своевременно на представители на „Информационно обслужване“ АД. Информацията може да бъде изпратена и по факс № 0889166004, стая № 25.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1.3.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Оперативното бюро 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разработва схема за достъп и пропускателен </w:t>
      </w:r>
      <w:r w:rsidR="006F5FE2" w:rsidRPr="000B58C7">
        <w:rPr>
          <w:rFonts w:ascii="Times New Roman" w:eastAsia="Times New Roman" w:hAnsi="Times New Roman" w:cs="Times New Roman"/>
          <w:sz w:val="24"/>
          <w:szCs w:val="24"/>
        </w:rPr>
        <w:t>режим в помещенията на РИК от 25.03.2017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г. до приключване на изборите и обработката на изборните резултати.</w:t>
      </w:r>
    </w:p>
    <w:p w:rsidR="005B7046" w:rsidRPr="000B58C7" w:rsidRDefault="005B7046" w:rsidP="000B58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ПРЕСЦЕНТЪР, ВРЪЗКА С МЕДИИ И ВРЪЗКА С МВР– КОНТРОЛ: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ТОДОР ТОДОРОВ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РАДИНА ПЕТРОВА</w:t>
      </w:r>
    </w:p>
    <w:p w:rsidR="005B7046" w:rsidRPr="000B58C7" w:rsidRDefault="006F5FE2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ДЕСИСЛАВА ЧЕРГАРОВА</w:t>
      </w:r>
    </w:p>
    <w:p w:rsidR="005B7046" w:rsidRPr="000B58C7" w:rsidRDefault="006F5FE2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КРИСТИАН ГЬОШЕВ</w:t>
      </w:r>
    </w:p>
    <w:p w:rsidR="005B7046" w:rsidRPr="000B58C7" w:rsidRDefault="005B7046" w:rsidP="000B58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ВХОД, ИЗХОД И НАСТАНЯВАНЕ НА СИК– КОНТРОЛ: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ТОДОР ТОДОРОВ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РАДИНА ПЕТРОВА</w:t>
      </w:r>
    </w:p>
    <w:p w:rsidR="005B7046" w:rsidRPr="000B58C7" w:rsidRDefault="006F5FE2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ДЕСИСЛАВА ЧЕРГАРОВА</w:t>
      </w:r>
    </w:p>
    <w:p w:rsidR="005B7046" w:rsidRPr="000B58C7" w:rsidRDefault="006F5FE2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КРИСТИАН ГЬОШЕВ</w:t>
      </w:r>
      <w:r w:rsidR="00653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7046" w:rsidRPr="00653878" w:rsidRDefault="005B7046" w:rsidP="00653878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8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обработка и отговор на получените жалби, сигнали и предложения в хода на изборния ден – Контрол – ТОДОР ТОДОРОВ, РАДИНА ПЕТРОВА, </w:t>
      </w:r>
      <w:r w:rsidR="006F5FE2" w:rsidRPr="00653878">
        <w:rPr>
          <w:rFonts w:ascii="Times New Roman" w:eastAsia="Times New Roman" w:hAnsi="Times New Roman" w:cs="Times New Roman"/>
          <w:b/>
          <w:bCs/>
          <w:sz w:val="24"/>
          <w:szCs w:val="24"/>
        </w:rPr>
        <w:t>ДЕСИСЛАВА ЧЕРГАРОВА</w:t>
      </w:r>
      <w:r w:rsidRPr="006538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6F5FE2" w:rsidRPr="00653878">
        <w:rPr>
          <w:rFonts w:ascii="Times New Roman" w:eastAsia="Times New Roman" w:hAnsi="Times New Roman" w:cs="Times New Roman"/>
          <w:b/>
          <w:bCs/>
          <w:sz w:val="24"/>
          <w:szCs w:val="24"/>
        </w:rPr>
        <w:t>КРИСТИАН ГЬОШЕВ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653878"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gramStart"/>
      <w:r w:rsidR="00653878">
        <w:rPr>
          <w:rFonts w:ascii="Times New Roman" w:eastAsia="Times New Roman" w:hAnsi="Times New Roman" w:cs="Times New Roman"/>
          <w:sz w:val="24"/>
          <w:szCs w:val="24"/>
        </w:rPr>
        <w:t>  “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>Работна група по жалбите и сигналите” в състав: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lastRenderedPageBreak/>
        <w:t>Ръководител: МИЛЕНА СТАНДЖИКОВА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членове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Тодор Тодоров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Радина Петрова</w:t>
      </w:r>
    </w:p>
    <w:p w:rsidR="005B7046" w:rsidRPr="000B58C7" w:rsidRDefault="006F5FE2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Десислава Чергарова</w:t>
      </w:r>
    </w:p>
    <w:p w:rsidR="005B7046" w:rsidRPr="000B58C7" w:rsidRDefault="006F5FE2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Веселина Славова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Гергана Костадинова</w:t>
      </w:r>
    </w:p>
    <w:p w:rsidR="005B7046" w:rsidRPr="000B58C7" w:rsidRDefault="006F5FE2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Елена Сиракова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Техническите сътрудници на РИК приемат подадените жалби и сигнали, описват ги и ги предават на работната група.</w:t>
      </w:r>
      <w:proofErr w:type="gramEnd"/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Всяка получена информация от такъв характер незабавно се предава на групата.</w:t>
      </w:r>
      <w:proofErr w:type="gramEnd"/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На телефонни или постъпили по факс запитвания за отговор се повиква най-близко намиращият се свободен член на РИК.</w:t>
      </w:r>
      <w:proofErr w:type="gramEnd"/>
    </w:p>
    <w:p w:rsidR="00CE04E3" w:rsidRPr="000B58C7" w:rsidRDefault="00CE04E3" w:rsidP="00B84237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58C7">
        <w:rPr>
          <w:rFonts w:ascii="Times New Roman" w:hAnsi="Times New Roman" w:cs="Times New Roman"/>
          <w:bCs/>
          <w:sz w:val="24"/>
          <w:szCs w:val="24"/>
        </w:rPr>
        <w:t>Районната избирателна комисия разглежда жалбите против решения и действия на СИК и сигналите, извършва проверка на място и се произнася по тях незабавно с решение до един час от постъпването им, но не по-късно от края на изборния ден.</w:t>
      </w:r>
      <w:proofErr w:type="gramEnd"/>
      <w:r w:rsidRPr="000B58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B58C7">
        <w:rPr>
          <w:rFonts w:ascii="Times New Roman" w:hAnsi="Times New Roman" w:cs="Times New Roman"/>
          <w:bCs/>
          <w:sz w:val="24"/>
          <w:szCs w:val="24"/>
        </w:rPr>
        <w:t>Решенията на РИК се обявяват незабавно по реда на чл.</w:t>
      </w:r>
      <w:proofErr w:type="gramEnd"/>
      <w:r w:rsidRPr="000B58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B58C7">
        <w:rPr>
          <w:rFonts w:ascii="Times New Roman" w:hAnsi="Times New Roman" w:cs="Times New Roman"/>
          <w:bCs/>
          <w:sz w:val="24"/>
          <w:szCs w:val="24"/>
        </w:rPr>
        <w:t>72, ал.</w:t>
      </w:r>
      <w:proofErr w:type="gramEnd"/>
      <w:r w:rsidRPr="000B58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B58C7">
        <w:rPr>
          <w:rFonts w:ascii="Times New Roman" w:hAnsi="Times New Roman" w:cs="Times New Roman"/>
          <w:bCs/>
          <w:sz w:val="24"/>
          <w:szCs w:val="24"/>
        </w:rPr>
        <w:t>2 от ИК и Решение № 4150-НС от 27.01.2017 г.</w:t>
      </w:r>
      <w:proofErr w:type="gramEnd"/>
    </w:p>
    <w:p w:rsidR="005B7046" w:rsidRPr="000B58C7" w:rsidRDefault="005B7046" w:rsidP="000B58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предложения и указания по дейността на СИК в хода на изборния ден 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членовете на СИК се обръщат към Отговорниците по райони, както следва:</w:t>
      </w:r>
    </w:p>
    <w:p w:rsidR="006F5FE2" w:rsidRPr="000B58C7" w:rsidRDefault="005B7046" w:rsidP="000B58C7">
      <w:pPr>
        <w:pStyle w:val="a3"/>
        <w:jc w:val="both"/>
      </w:pPr>
      <w:r w:rsidRPr="000B58C7">
        <w:rPr>
          <w:bCs/>
        </w:rPr>
        <w:t> </w:t>
      </w:r>
      <w:r w:rsidR="006F5FE2" w:rsidRPr="000B58C7">
        <w:rPr>
          <w:bCs/>
        </w:rPr>
        <w:t>Р</w:t>
      </w:r>
      <w:r w:rsidR="006F5FE2" w:rsidRPr="000B58C7">
        <w:t>АЙОН ЦЕНТРАЛЕН:</w:t>
      </w:r>
    </w:p>
    <w:p w:rsidR="006F5FE2" w:rsidRPr="000B58C7" w:rsidRDefault="006F5FE2" w:rsidP="000B58C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Десислава Николова Чергарова</w:t>
      </w:r>
    </w:p>
    <w:p w:rsidR="006F5FE2" w:rsidRPr="000B58C7" w:rsidRDefault="006F5FE2" w:rsidP="000B58C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Веселина Паскова Славова</w:t>
      </w:r>
    </w:p>
    <w:p w:rsidR="006F5FE2" w:rsidRPr="000B58C7" w:rsidRDefault="006F5FE2" w:rsidP="000B58C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Елена Крумова Сиракова</w:t>
      </w:r>
    </w:p>
    <w:p w:rsidR="006F5FE2" w:rsidRPr="000B58C7" w:rsidRDefault="006F5FE2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РАЙОН ИЗТОЧЕН:</w:t>
      </w:r>
    </w:p>
    <w:p w:rsidR="006F5FE2" w:rsidRPr="000B58C7" w:rsidRDefault="006F5FE2" w:rsidP="000B58C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Стайко Веселинов Танев</w:t>
      </w:r>
    </w:p>
    <w:p w:rsidR="006F5FE2" w:rsidRPr="000B58C7" w:rsidRDefault="006F5FE2" w:rsidP="000B58C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Сюрия Юсуф Дене</w:t>
      </w:r>
    </w:p>
    <w:p w:rsidR="006F5FE2" w:rsidRPr="000B58C7" w:rsidRDefault="006F5FE2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РАЙОН ЗАПАДЕН:</w:t>
      </w:r>
    </w:p>
    <w:p w:rsidR="006F5FE2" w:rsidRPr="000B58C7" w:rsidRDefault="006F5FE2" w:rsidP="000B58C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Калоян Николаев Сухоруков</w:t>
      </w:r>
    </w:p>
    <w:p w:rsidR="006F5FE2" w:rsidRPr="000B58C7" w:rsidRDefault="006F5FE2" w:rsidP="000B58C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lastRenderedPageBreak/>
        <w:t>Лениела Александрова Начева-Антонова</w:t>
      </w:r>
    </w:p>
    <w:p w:rsidR="006F5FE2" w:rsidRPr="000B58C7" w:rsidRDefault="006F5FE2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РАЙОН СЕВЕРЕН:</w:t>
      </w:r>
    </w:p>
    <w:p w:rsidR="006F5FE2" w:rsidRPr="000B58C7" w:rsidRDefault="006F5FE2" w:rsidP="000B58C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Екатерина Ангелова Асенова</w:t>
      </w:r>
    </w:p>
    <w:p w:rsidR="006F5FE2" w:rsidRPr="000B58C7" w:rsidRDefault="006F5FE2" w:rsidP="000B58C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Кристиан Димитров Гьошев</w:t>
      </w:r>
    </w:p>
    <w:p w:rsidR="006F5FE2" w:rsidRPr="000B58C7" w:rsidRDefault="006F5FE2" w:rsidP="000B58C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Юлия Желязкова Станковска-Иванова</w:t>
      </w:r>
    </w:p>
    <w:p w:rsidR="006F5FE2" w:rsidRPr="000B58C7" w:rsidRDefault="006F5FE2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РАЙОН ЮЖЕН:</w:t>
      </w:r>
    </w:p>
    <w:p w:rsidR="006F5FE2" w:rsidRPr="000B58C7" w:rsidRDefault="006F5FE2" w:rsidP="000B58C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Атанас Димитров Петров</w:t>
      </w:r>
    </w:p>
    <w:p w:rsidR="006F5FE2" w:rsidRPr="000B58C7" w:rsidRDefault="006F5FE2" w:rsidP="000B58C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Гергана Лъвова Костадинова</w:t>
      </w:r>
    </w:p>
    <w:p w:rsidR="006F5FE2" w:rsidRPr="000B58C7" w:rsidRDefault="006F5FE2" w:rsidP="000B58C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Мария Христова Дюлгерска</w:t>
      </w:r>
    </w:p>
    <w:p w:rsidR="006F5FE2" w:rsidRPr="000B58C7" w:rsidRDefault="006F5FE2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РАЙОН ТРАКИЯ:</w:t>
      </w:r>
    </w:p>
    <w:p w:rsidR="006F5FE2" w:rsidRPr="000B58C7" w:rsidRDefault="006F5FE2" w:rsidP="000B58C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Милена Йорданова Станджикова</w:t>
      </w:r>
    </w:p>
    <w:p w:rsidR="005B7046" w:rsidRPr="00B84237" w:rsidRDefault="006F5FE2" w:rsidP="000B58C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237">
        <w:rPr>
          <w:rFonts w:ascii="Times New Roman" w:eastAsia="Times New Roman" w:hAnsi="Times New Roman" w:cs="Times New Roman"/>
          <w:sz w:val="24"/>
          <w:szCs w:val="24"/>
        </w:rPr>
        <w:t>Владимир Петров Докторов</w:t>
      </w:r>
    </w:p>
    <w:p w:rsidR="005B7046" w:rsidRPr="000B58C7" w:rsidRDefault="005B7046" w:rsidP="000B58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ИП НА ИНФОРМАЦИОННО ОБСЛУЖВАНЕ</w:t>
      </w:r>
      <w:r w:rsidR="00BF4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– КОНТРОЛ: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ТОДОР ТОДОРОВ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РАДИНА ПЕТРОВА</w:t>
      </w:r>
    </w:p>
    <w:p w:rsidR="005B7046" w:rsidRPr="000B58C7" w:rsidRDefault="006F5FE2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ДЕСИСЛАВА ЧЕРГАРОВА</w:t>
      </w:r>
    </w:p>
    <w:p w:rsidR="005B7046" w:rsidRPr="000B58C7" w:rsidRDefault="00E25EE4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КРИСТИАН ГЬОШЕВ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B7046" w:rsidRPr="00B84237" w:rsidRDefault="005B7046" w:rsidP="00B84237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2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Работни групи на РИК </w:t>
      </w:r>
      <w:r w:rsidRPr="00B84237">
        <w:rPr>
          <w:rFonts w:ascii="Times New Roman" w:eastAsia="Times New Roman" w:hAnsi="Times New Roman" w:cs="Times New Roman"/>
          <w:sz w:val="24"/>
          <w:szCs w:val="24"/>
        </w:rPr>
        <w:t>за приемане на изборните книжа на СИК: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ИЗБИРАТЕЛНИ СПИСЪЦИ – </w:t>
      </w:r>
      <w:proofErr w:type="gramStart"/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 </w:t>
      </w:r>
      <w:r w:rsidR="00BF4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proofErr w:type="gramEnd"/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ТОДОР ТОДОРОВ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     </w:t>
      </w:r>
      <w:r w:rsidR="002F6811" w:rsidRPr="000B58C7">
        <w:rPr>
          <w:rFonts w:ascii="Times New Roman" w:eastAsia="Times New Roman" w:hAnsi="Times New Roman" w:cs="Times New Roman"/>
          <w:sz w:val="24"/>
          <w:szCs w:val="24"/>
        </w:rPr>
        <w:t>СЮРИЯ ДЕНЕ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 w:rsidR="00E25EE4" w:rsidRPr="000B58C7">
        <w:rPr>
          <w:rFonts w:ascii="Times New Roman" w:eastAsia="Times New Roman" w:hAnsi="Times New Roman" w:cs="Times New Roman"/>
          <w:sz w:val="24"/>
          <w:szCs w:val="24"/>
        </w:rPr>
        <w:t>ЕЛЕНА СИРАКОВА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B7046" w:rsidRPr="00BF4AA6" w:rsidRDefault="005B7046" w:rsidP="00BF4AA6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Работни групи на РИК за </w:t>
      </w:r>
      <w:r w:rsidRPr="00BF4A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сверяване фабричните номера</w:t>
      </w:r>
      <w:r w:rsidRPr="00BF4AA6">
        <w:rPr>
          <w:rFonts w:ascii="Times New Roman" w:eastAsia="Times New Roman" w:hAnsi="Times New Roman" w:cs="Times New Roman"/>
          <w:sz w:val="24"/>
          <w:szCs w:val="24"/>
        </w:rPr>
        <w:t xml:space="preserve"> на протоколите на СИК с резултатите от гласуването в изборите, с номера, вписан в екземпляра на протокола за предаване и приемане на изборните книжа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    ЛЕНИЕЛА АЛЕКСАНДРОВА НАЧЕВА-АНТОНОВА 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ПЪРВА КОНТРОЛА – КОНТРОЛ - ТОДОР ТОДОРОВ, </w:t>
      </w:r>
      <w:r w:rsidR="002F6811"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ДЕСИСЛАВА ЧЕРГАРОВА</w:t>
      </w:r>
      <w:r w:rsidR="00BF4AA6">
        <w:rPr>
          <w:rFonts w:ascii="Times New Roman" w:eastAsia="Times New Roman" w:hAnsi="Times New Roman" w:cs="Times New Roman"/>
          <w:b/>
          <w:bCs/>
          <w:sz w:val="24"/>
          <w:szCs w:val="24"/>
        </w:rPr>
        <w:t>, РАДИНА ПЕТРОВА и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811"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КРИСТИАН ГЬОШЕВ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ОТГОВОРНИК – </w:t>
      </w:r>
      <w:r w:rsidR="00E25EE4" w:rsidRPr="000B58C7">
        <w:rPr>
          <w:rFonts w:ascii="Times New Roman" w:eastAsia="Times New Roman" w:hAnsi="Times New Roman" w:cs="Times New Roman"/>
          <w:sz w:val="24"/>
          <w:szCs w:val="24"/>
        </w:rPr>
        <w:t>КАЛОЯН СУХОРУКОВ</w:t>
      </w:r>
    </w:p>
    <w:p w:rsidR="005B7046" w:rsidRPr="000B58C7" w:rsidRDefault="00E25EE4" w:rsidP="000B58C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lastRenderedPageBreak/>
        <w:t>СТАЙКО ТАНЕВ</w:t>
      </w:r>
    </w:p>
    <w:p w:rsidR="005B7046" w:rsidRPr="000B58C7" w:rsidRDefault="00E25EE4" w:rsidP="000B58C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ДЕСИСЛАВА ЧЕРГАРОВА</w:t>
      </w:r>
    </w:p>
    <w:p w:rsidR="005B7046" w:rsidRPr="000B58C7" w:rsidRDefault="005B7046" w:rsidP="000B58C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МИЛЕНА СТАНДЖИКОВА</w:t>
      </w:r>
    </w:p>
    <w:p w:rsidR="005B7046" w:rsidRPr="000B58C7" w:rsidRDefault="00E25EE4" w:rsidP="000B58C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ЕКАТЕРИНА АСЕНОВА</w:t>
      </w:r>
    </w:p>
    <w:p w:rsidR="005B7046" w:rsidRPr="000B58C7" w:rsidRDefault="005B7046" w:rsidP="000B58C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АТАНАС ПЕТРОВ</w:t>
      </w:r>
    </w:p>
    <w:p w:rsidR="00E25EE4" w:rsidRPr="000B58C7" w:rsidRDefault="00E25EE4" w:rsidP="000B58C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КАЛОЯН СУХОРУКОВ</w:t>
      </w:r>
    </w:p>
    <w:p w:rsidR="00C4186F" w:rsidRPr="000B58C7" w:rsidRDefault="00C4186F" w:rsidP="000B58C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МАРИЯ ДЮЛГЕРСКА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ВТОРА КОНТРОЛА – КОНТРОЛ - ТОДОР ТОДОРОВ, </w:t>
      </w:r>
      <w:r w:rsidR="00E25EE4"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ДЕСИСЛАВА ЧЕРГАРОВА,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РАДИНА ПЕТРОВА,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EE4"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КРИСТИАН ГЬОШЕВ</w:t>
      </w:r>
    </w:p>
    <w:p w:rsidR="005B7046" w:rsidRPr="000B58C7" w:rsidRDefault="005B7046" w:rsidP="000B58C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РАДИНА ПЕТРОВА</w:t>
      </w:r>
    </w:p>
    <w:p w:rsidR="005B7046" w:rsidRPr="000B58C7" w:rsidRDefault="005B7046" w:rsidP="000B58C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ВЕСЕЛИНА СЛАВОВА</w:t>
      </w:r>
    </w:p>
    <w:p w:rsidR="005B7046" w:rsidRPr="000B58C7" w:rsidRDefault="005B7046" w:rsidP="000B58C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ГЕРГАНА КОСТАДИНОВА</w:t>
      </w:r>
    </w:p>
    <w:p w:rsidR="005B7046" w:rsidRPr="000B58C7" w:rsidRDefault="005B7046" w:rsidP="000B58C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КРИСТИАН ГЬОШЕВ</w:t>
      </w:r>
    </w:p>
    <w:p w:rsidR="005B7046" w:rsidRPr="000B58C7" w:rsidRDefault="00CE04E3" w:rsidP="000B58C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ЮЛИЯ ЖЕЛЯЗКОВА - СТАНКОВСКА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РАЗПЛАСТЯВАНЕТО НА ПРОТОКОЛИТЕ ОТ СИК –</w:t>
      </w:r>
    </w:p>
    <w:p w:rsidR="005B7046" w:rsidRPr="000B58C7" w:rsidRDefault="00C4186F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ВЛАДИМИР ДОКТОРОВ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При необходимост се извършва разместване на групите.</w:t>
      </w:r>
      <w:proofErr w:type="gramEnd"/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Разпределението на членовете на СИК по групи е от организационно-технически характер.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Всеки член от РИК може да се включи или да бъде привлечен за работа и съдействие към всяка една от групите.</w:t>
      </w:r>
      <w:proofErr w:type="gramEnd"/>
    </w:p>
    <w:p w:rsidR="00B84237" w:rsidRDefault="00B84237" w:rsidP="00B84237">
      <w:pPr>
        <w:pStyle w:val="3"/>
        <w:jc w:val="both"/>
        <w:rPr>
          <w:sz w:val="24"/>
          <w:szCs w:val="24"/>
        </w:rPr>
      </w:pPr>
      <w:r w:rsidRPr="00B84237">
        <w:rPr>
          <w:b/>
          <w:sz w:val="24"/>
          <w:szCs w:val="24"/>
        </w:rPr>
        <w:t>9</w:t>
      </w:r>
      <w:r w:rsidR="000B58C7" w:rsidRPr="00B84237">
        <w:rPr>
          <w:b/>
          <w:sz w:val="24"/>
          <w:szCs w:val="24"/>
        </w:rPr>
        <w:t>.</w:t>
      </w:r>
      <w:r w:rsidR="000B58C7" w:rsidRPr="000B58C7">
        <w:rPr>
          <w:sz w:val="24"/>
          <w:szCs w:val="24"/>
        </w:rPr>
        <w:t xml:space="preserve"> Процедура за справки и обобщени резултати, предоставяни от отговорника на ИП на РИК </w:t>
      </w:r>
    </w:p>
    <w:p w:rsidR="00B84237" w:rsidRDefault="00B84237" w:rsidP="00B84237">
      <w:pPr>
        <w:pStyle w:val="3"/>
        <w:jc w:val="both"/>
        <w:rPr>
          <w:sz w:val="24"/>
          <w:szCs w:val="24"/>
        </w:rPr>
      </w:pPr>
    </w:p>
    <w:p w:rsidR="00B84237" w:rsidRDefault="00B84237" w:rsidP="00B84237">
      <w:pPr>
        <w:pStyle w:val="3"/>
        <w:jc w:val="both"/>
        <w:rPr>
          <w:sz w:val="24"/>
          <w:szCs w:val="24"/>
        </w:rPr>
      </w:pPr>
    </w:p>
    <w:p w:rsidR="000B58C7" w:rsidRPr="000B58C7" w:rsidRDefault="00B84237" w:rsidP="00B84237">
      <w:pPr>
        <w:jc w:val="both"/>
        <w:rPr>
          <w:rFonts w:ascii="Times New Roman" w:hAnsi="Times New Roman" w:cs="Times New Roman"/>
          <w:sz w:val="24"/>
          <w:szCs w:val="24"/>
        </w:rPr>
      </w:pPr>
      <w:r w:rsidRPr="00B84237">
        <w:rPr>
          <w:rFonts w:ascii="Times New Roman" w:hAnsi="Times New Roman" w:cs="Times New Roman"/>
          <w:b/>
          <w:sz w:val="24"/>
          <w:szCs w:val="24"/>
        </w:rPr>
        <w:t>9</w:t>
      </w:r>
      <w:r w:rsidR="000B58C7" w:rsidRPr="00B84237">
        <w:rPr>
          <w:rFonts w:ascii="Times New Roman" w:hAnsi="Times New Roman" w:cs="Times New Roman"/>
          <w:b/>
          <w:sz w:val="24"/>
          <w:szCs w:val="24"/>
        </w:rPr>
        <w:t>.1.</w:t>
      </w:r>
      <w:r w:rsidR="000B58C7" w:rsidRPr="000B58C7">
        <w:rPr>
          <w:rFonts w:ascii="Times New Roman" w:hAnsi="Times New Roman" w:cs="Times New Roman"/>
          <w:sz w:val="24"/>
          <w:szCs w:val="24"/>
        </w:rPr>
        <w:t xml:space="preserve"> Изчислителният пункт предоставя на РИК:</w:t>
      </w:r>
    </w:p>
    <w:p w:rsidR="000B58C7" w:rsidRPr="000B58C7" w:rsidRDefault="000B58C7" w:rsidP="000B58C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58C7">
        <w:rPr>
          <w:rFonts w:ascii="Times New Roman" w:hAnsi="Times New Roman" w:cs="Times New Roman"/>
          <w:sz w:val="24"/>
          <w:szCs w:val="24"/>
        </w:rPr>
        <w:t>а) </w:t>
      </w:r>
      <w:proofErr w:type="gramStart"/>
      <w:r w:rsidRPr="000B58C7">
        <w:rPr>
          <w:rFonts w:ascii="Times New Roman" w:hAnsi="Times New Roman" w:cs="Times New Roman"/>
          <w:sz w:val="24"/>
          <w:szCs w:val="24"/>
        </w:rPr>
        <w:t>списъка</w:t>
      </w:r>
      <w:proofErr w:type="gramEnd"/>
      <w:r w:rsidRPr="000B58C7">
        <w:rPr>
          <w:rFonts w:ascii="Times New Roman" w:hAnsi="Times New Roman" w:cs="Times New Roman"/>
          <w:sz w:val="24"/>
          <w:szCs w:val="24"/>
        </w:rPr>
        <w:t xml:space="preserve"> на приетите секционни протоколи с най-същественото от съдържанието им, включващо разпределението на действителните гласове за кандидатските листи. Посочената информация се подава на РИК на интервал от един час или при поискване от РИК с оглед периодичното информиране на обществеността за хода на обработката;</w:t>
      </w:r>
    </w:p>
    <w:p w:rsidR="000B58C7" w:rsidRPr="000B58C7" w:rsidRDefault="000B58C7" w:rsidP="000B58C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58C7">
        <w:rPr>
          <w:rFonts w:ascii="Times New Roman" w:hAnsi="Times New Roman" w:cs="Times New Roman"/>
          <w:sz w:val="24"/>
          <w:szCs w:val="24"/>
        </w:rPr>
        <w:t>б) </w:t>
      </w:r>
      <w:proofErr w:type="gramStart"/>
      <w:r w:rsidRPr="000B58C7">
        <w:rPr>
          <w:rFonts w:ascii="Times New Roman" w:hAnsi="Times New Roman" w:cs="Times New Roman"/>
          <w:sz w:val="24"/>
          <w:szCs w:val="24"/>
        </w:rPr>
        <w:t>списъка</w:t>
      </w:r>
      <w:proofErr w:type="gramEnd"/>
      <w:r w:rsidRPr="000B58C7">
        <w:rPr>
          <w:rFonts w:ascii="Times New Roman" w:hAnsi="Times New Roman" w:cs="Times New Roman"/>
          <w:sz w:val="24"/>
          <w:szCs w:val="24"/>
        </w:rPr>
        <w:t xml:space="preserve"> на секциите, за които още не са пристигнали протоколи (при поискване);</w:t>
      </w:r>
    </w:p>
    <w:p w:rsidR="000B58C7" w:rsidRPr="000B58C7" w:rsidRDefault="000B58C7" w:rsidP="000B58C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58C7">
        <w:rPr>
          <w:rFonts w:ascii="Times New Roman" w:hAnsi="Times New Roman" w:cs="Times New Roman"/>
          <w:sz w:val="24"/>
          <w:szCs w:val="24"/>
        </w:rPr>
        <w:t>в) </w:t>
      </w:r>
      <w:proofErr w:type="gramStart"/>
      <w:r w:rsidRPr="000B58C7">
        <w:rPr>
          <w:rFonts w:ascii="Times New Roman" w:hAnsi="Times New Roman" w:cs="Times New Roman"/>
          <w:sz w:val="24"/>
          <w:szCs w:val="24"/>
        </w:rPr>
        <w:t>междинните</w:t>
      </w:r>
      <w:proofErr w:type="gramEnd"/>
      <w:r w:rsidRPr="000B58C7">
        <w:rPr>
          <w:rFonts w:ascii="Times New Roman" w:hAnsi="Times New Roman" w:cs="Times New Roman"/>
          <w:sz w:val="24"/>
          <w:szCs w:val="24"/>
        </w:rPr>
        <w:t xml:space="preserve"> обобщени резултати от въведените до момента протоколи на СИК (брой на обработените до момента секции и брой действителни гласове по кандидатски листи);</w:t>
      </w:r>
    </w:p>
    <w:p w:rsidR="000B58C7" w:rsidRPr="000B58C7" w:rsidRDefault="000B58C7" w:rsidP="000B58C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58C7">
        <w:rPr>
          <w:rFonts w:ascii="Times New Roman" w:hAnsi="Times New Roman" w:cs="Times New Roman"/>
          <w:sz w:val="24"/>
          <w:szCs w:val="24"/>
        </w:rPr>
        <w:lastRenderedPageBreak/>
        <w:t>г) </w:t>
      </w:r>
      <w:proofErr w:type="gramStart"/>
      <w:r w:rsidRPr="000B58C7">
        <w:rPr>
          <w:rFonts w:ascii="Times New Roman" w:hAnsi="Times New Roman" w:cs="Times New Roman"/>
          <w:sz w:val="24"/>
          <w:szCs w:val="24"/>
        </w:rPr>
        <w:t>междинните</w:t>
      </w:r>
      <w:proofErr w:type="gramEnd"/>
      <w:r w:rsidRPr="000B58C7">
        <w:rPr>
          <w:rFonts w:ascii="Times New Roman" w:hAnsi="Times New Roman" w:cs="Times New Roman"/>
          <w:sz w:val="24"/>
          <w:szCs w:val="24"/>
        </w:rPr>
        <w:t xml:space="preserve"> числови данни от въведените до момента протоколи на СИК, които се публикуват на всеки един час на страницата на районната избирателна комисия по секции и населени места. Тази информация незабавно се предоставя от РИК на ЦИК за публикуване на интернет страницата на ЦИК;</w:t>
      </w:r>
    </w:p>
    <w:p w:rsidR="000B58C7" w:rsidRPr="000B58C7" w:rsidRDefault="000B58C7" w:rsidP="000B58C7">
      <w:pPr>
        <w:tabs>
          <w:tab w:val="left" w:pos="5530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hAnsi="Times New Roman" w:cs="Times New Roman"/>
          <w:sz w:val="24"/>
          <w:szCs w:val="24"/>
        </w:rPr>
        <w:t>д) </w:t>
      </w:r>
      <w:proofErr w:type="gramStart"/>
      <w:r w:rsidRPr="000B58C7">
        <w:rPr>
          <w:rFonts w:ascii="Times New Roman" w:hAnsi="Times New Roman" w:cs="Times New Roman"/>
          <w:sz w:val="24"/>
          <w:szCs w:val="24"/>
        </w:rPr>
        <w:t>окончателните</w:t>
      </w:r>
      <w:proofErr w:type="gramEnd"/>
      <w:r w:rsidRPr="000B58C7">
        <w:rPr>
          <w:rFonts w:ascii="Times New Roman" w:hAnsi="Times New Roman" w:cs="Times New Roman"/>
          <w:sz w:val="24"/>
          <w:szCs w:val="24"/>
        </w:rPr>
        <w:t xml:space="preserve"> обобщени резултати, съответстващи на точките от протокола на РИК – предложение за протокол и решение на РИК.</w:t>
      </w:r>
    </w:p>
    <w:p w:rsidR="005B7046" w:rsidRPr="00BF4AA6" w:rsidRDefault="00BF4AA6" w:rsidP="00BF4A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10.</w:t>
      </w:r>
      <w:r w:rsidR="005B7046" w:rsidRPr="00BF4A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Процедура по приемане на изборните книжа и материали на секционните избирателни комисии от РИК: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- При</w:t>
      </w:r>
      <w:r w:rsidR="00C4186F" w:rsidRPr="000B58C7">
        <w:rPr>
          <w:rFonts w:ascii="Times New Roman" w:eastAsia="Times New Roman" w:hAnsi="Times New Roman" w:cs="Times New Roman"/>
          <w:sz w:val="24"/>
          <w:szCs w:val="24"/>
        </w:rPr>
        <w:t>емането се извършва в Палата № 8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на Международен панаир Пловдив.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B7046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- Членовете на СИК получават пореден номер при пристигането си през северния вход на сградата</w:t>
      </w:r>
      <w:r w:rsidR="00BF4AA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F4AA6">
        <w:rPr>
          <w:rFonts w:ascii="Times New Roman" w:eastAsia="Times New Roman" w:hAnsi="Times New Roman" w:cs="Times New Roman"/>
          <w:sz w:val="24"/>
          <w:szCs w:val="24"/>
        </w:rPr>
        <w:t xml:space="preserve"> След получаване на пореден номер за отчитане на секцията, членовете на СИК преминават през обособената пешеходна зона на първия(партерен етаж) от сградата на Палата 8 и се придвижват към ескалатора ситуиран в южната част на сградата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F4AA6" w:rsidRPr="00BF4AA6" w:rsidRDefault="00BF4AA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-Членовете на СИК, които ще отчитат съответната секция се придвижват от първи към втори етаж на Палата №8 по южния ескалатор, след което се настаняват на обособената зона за изчакване на отчитането на секцията, съобразно получения от Община Пловдив пореден номер за отчитане.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    - Районната избирателна комисия и отговорникът на ИП определят място за наблюдателите, застъпниците, представителите на партиите, коалициите и инициативните комитети, което да осигурява пряка видимост към компютрите, на които се въвеждат данните, така че да не се пречи при работата на операторите.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        При въвеждане на данните от протоколите на СИ</w:t>
      </w:r>
      <w:r w:rsidR="00BE0153" w:rsidRPr="000B58C7">
        <w:rPr>
          <w:rFonts w:ascii="Times New Roman" w:eastAsia="Times New Roman" w:hAnsi="Times New Roman" w:cs="Times New Roman"/>
          <w:sz w:val="24"/>
          <w:szCs w:val="24"/>
        </w:rPr>
        <w:t xml:space="preserve">К в ИП на РИК може да присъстват 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само по един наблюдател от една и съща неправителствена организация, само по един застъпник – на кандидатски листи на партия, коалиция и инициативен комитет за изборите за </w:t>
      </w:r>
      <w:r w:rsidR="00BE0153" w:rsidRPr="000B58C7">
        <w:rPr>
          <w:rFonts w:ascii="Times New Roman" w:eastAsia="Times New Roman" w:hAnsi="Times New Roman" w:cs="Times New Roman"/>
          <w:sz w:val="24"/>
          <w:szCs w:val="24"/>
        </w:rPr>
        <w:t>народни представители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и само по един упълномощен представител на партия, коалиция и инициативен комитет (представляващ, член на инициативния комитет или упълномощен представител), </w:t>
      </w:r>
      <w:r w:rsidR="00C4186F" w:rsidRPr="000B58C7">
        <w:rPr>
          <w:rFonts w:ascii="Times New Roman" w:eastAsia="Times New Roman" w:hAnsi="Times New Roman" w:cs="Times New Roman"/>
          <w:sz w:val="24"/>
          <w:szCs w:val="24"/>
        </w:rPr>
        <w:t>регистрирали кандидатски листи.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-  Членовете на СИК предават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избирателните</w:t>
      </w:r>
      <w:proofErr w:type="gramStart"/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 списъци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Районната избирателна комисия проверява целостта и съдържанието на пликовете.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Наличието на книжата в пликовете се проверява от РИК преди предаването им в ТЗ на ГД „ГРАО“.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При проверката се описва и броят на приложените в пликовете декларации и удостоверения</w:t>
      </w:r>
      <w:proofErr w:type="gramStart"/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.“</w:t>
      </w:r>
      <w:proofErr w:type="gramEnd"/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 -  След това член на РИК 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сверява фабричния номер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на протокола на СИК с резултатите от гласуването в изборите, с номера, вписан в екземпляра на протокола за предаване и приемане на изборните книжа (Приложение № 7</w:t>
      </w:r>
      <w:r w:rsidR="00B52259" w:rsidRPr="000B58C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52259" w:rsidRPr="000B58C7">
        <w:rPr>
          <w:rFonts w:ascii="Times New Roman" w:eastAsia="Times New Roman" w:hAnsi="Times New Roman" w:cs="Times New Roman"/>
          <w:sz w:val="24"/>
          <w:szCs w:val="24"/>
        </w:rPr>
        <w:t>НС)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или в протокола (Приложение № 8</w:t>
      </w:r>
      <w:r w:rsidR="00B52259" w:rsidRPr="000B58C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52259" w:rsidRPr="000B58C7">
        <w:rPr>
          <w:rFonts w:ascii="Times New Roman" w:eastAsia="Times New Roman" w:hAnsi="Times New Roman" w:cs="Times New Roman"/>
          <w:sz w:val="24"/>
          <w:szCs w:val="24"/>
        </w:rPr>
        <w:t>НС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) за предаване на сгрешен/и формуляр/и и приемане на нов формуляр на протокол на СИК (ако е съставен такъв при сгрешени протоколи);</w:t>
      </w:r>
    </w:p>
    <w:p w:rsidR="00B52259" w:rsidRPr="000B58C7" w:rsidRDefault="006B6560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 Протоколът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 на СИК се </w:t>
      </w:r>
      <w:r w:rsidR="005B7046"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проверява от член на РИК от Първа контрола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, който проверява </w:t>
      </w:r>
      <w:r>
        <w:rPr>
          <w:rFonts w:ascii="Times New Roman" w:eastAsia="Times New Roman" w:hAnsi="Times New Roman" w:cs="Times New Roman"/>
          <w:sz w:val="24"/>
          <w:szCs w:val="24"/>
        </w:rPr>
        <w:t>контролите по протокола на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 СИК с резултатите от гласуването в изборите за </w:t>
      </w:r>
      <w:r w:rsidR="00B52259" w:rsidRPr="000B58C7">
        <w:rPr>
          <w:rFonts w:ascii="Times New Roman" w:eastAsia="Times New Roman" w:hAnsi="Times New Roman" w:cs="Times New Roman"/>
          <w:sz w:val="24"/>
          <w:szCs w:val="24"/>
        </w:rPr>
        <w:t>народни представители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конкретната секция и го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 предава в изчислителния пункт към РИК за въвеждане на данните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гласуването.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      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Протоколът се предава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>, без да се разпластяв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B52259" w:rsidRPr="000B58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52259" w:rsidRPr="000B58C7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BA4A64" w:rsidRPr="000B58C7" w:rsidRDefault="006B6560" w:rsidP="006B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4A64" w:rsidRPr="000B58C7">
        <w:rPr>
          <w:rFonts w:ascii="Times New Roman" w:hAnsi="Times New Roman" w:cs="Times New Roman"/>
          <w:sz w:val="24"/>
          <w:szCs w:val="24"/>
        </w:rPr>
        <w:t>Първо се избира програмната секция и се въвежда деветцифреният номер на секцията. От предварително създадената база данни за номерата на секциите и за съответствието „номер на секция — населено място/адрес</w:t>
      </w:r>
      <w:proofErr w:type="gramStart"/>
      <w:r w:rsidR="00BA4A64" w:rsidRPr="000B58C7">
        <w:rPr>
          <w:rFonts w:ascii="Times New Roman" w:hAnsi="Times New Roman" w:cs="Times New Roman"/>
          <w:sz w:val="24"/>
          <w:szCs w:val="24"/>
        </w:rPr>
        <w:t>“ на</w:t>
      </w:r>
      <w:proofErr w:type="gramEnd"/>
      <w:r w:rsidR="00BA4A64" w:rsidRPr="000B58C7">
        <w:rPr>
          <w:rFonts w:ascii="Times New Roman" w:hAnsi="Times New Roman" w:cs="Times New Roman"/>
          <w:sz w:val="24"/>
          <w:szCs w:val="24"/>
        </w:rPr>
        <w:t xml:space="preserve"> екрана на компютъра се появява населеното място, в което се намира секцията. </w:t>
      </w:r>
    </w:p>
    <w:p w:rsidR="005B7046" w:rsidRPr="000B58C7" w:rsidRDefault="006B6560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>Когато тези данни не съответстват на информацията от протокола, те се проверяват и коригират под контрола на РИК.  </w:t>
      </w:r>
      <w:proofErr w:type="gramStart"/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>Програмата визуализира въведените от оператора данни, резултата от изпълнението на контролите и предлага операторът да потвърди записа им в базата данни.</w:t>
      </w:r>
      <w:proofErr w:type="gramEnd"/>
    </w:p>
    <w:p w:rsidR="005B7046" w:rsidRPr="000B58C7" w:rsidRDefault="006B6560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-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При сработили контроли (останали неудовлетворени контроли) при въвеждането се отпечатва </w:t>
      </w:r>
      <w:r w:rsidR="005B7046"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ПРЕДЛОЖЕНИЕ ЗА РАЗПИСКА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 с уникален 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д, данните се записват в базата, 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>заедно с генерирания цифров подпис с частния ключ на оператора. Предложението за разписка съдържа данните от въведения протокол, фабричните номера на всеки лист, част от ЕГН на оператора и на един от членовете на СИК, приносители на протокола на СИК, в съответствие с изискванията на ЗЗЛД, както и евентуалните сработили контроли (неудовлетворени контроли).</w:t>
      </w:r>
    </w:p>
    <w:p w:rsidR="00BA4A64" w:rsidRPr="000B58C7" w:rsidRDefault="006B6560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-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При сработили контроли (неудовлетворени контроли) операторът преглежда въведеното, отстранява техническите грешки, допуснати при въвеждането на данните. </w:t>
      </w:r>
      <w:proofErr w:type="gramStart"/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>Ако контролите отново останат неудовлетворени, връща протокола на СИК за преглед.</w:t>
      </w:r>
      <w:proofErr w:type="gramEnd"/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>При наличие на неудовлетворени (сработили) контроли представителите на СИК и РИК изясняват причините за това и тримата членове на СИК вземат решение по поправката на очевидни фактически грешки в протокола.</w:t>
      </w:r>
      <w:proofErr w:type="gramEnd"/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Ако има решение за поправки на данни от протокола (при очевидна фактическа грешка), срещу извършената поправка се полагат подписите на тримата членове на СИК и коригираните данни се въвеждат от оператор, издава се ново </w:t>
      </w:r>
      <w:r w:rsidR="005B7046"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ПРЕДЛОЖЕНИЕ ЗА РАЗПИСКА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>, а предишната се маркира в базата данни като невалидна.</w:t>
      </w:r>
      <w:proofErr w:type="gramEnd"/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Всяко ново въвеждане се записва в базата данни и генерира </w:t>
      </w:r>
      <w:r w:rsidR="005B7046"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ПРЕДЛОЖЕНИЕ ЗА РАЗПИСКА</w:t>
      </w:r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 с нов уникален код.</w:t>
      </w:r>
      <w:proofErr w:type="gramEnd"/>
      <w:r w:rsidR="005B7046" w:rsidRPr="000B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4A64" w:rsidRPr="000B58C7" w:rsidRDefault="006B6560" w:rsidP="006B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4A64" w:rsidRPr="000B58C7">
        <w:rPr>
          <w:rFonts w:ascii="Times New Roman" w:hAnsi="Times New Roman" w:cs="Times New Roman"/>
          <w:sz w:val="24"/>
          <w:szCs w:val="24"/>
        </w:rPr>
        <w:t xml:space="preserve">Когато е налице съществено несъответствие във вписаните в протокола данни, което не може да се отстрани от членовете на СИК, РИК </w:t>
      </w:r>
      <w:r>
        <w:rPr>
          <w:rFonts w:ascii="Times New Roman" w:hAnsi="Times New Roman" w:cs="Times New Roman"/>
          <w:sz w:val="24"/>
          <w:szCs w:val="24"/>
        </w:rPr>
        <w:t>събира</w:t>
      </w:r>
      <w:r w:rsidR="00BA4A64" w:rsidRPr="000B58C7">
        <w:rPr>
          <w:rFonts w:ascii="Times New Roman" w:hAnsi="Times New Roman" w:cs="Times New Roman"/>
          <w:sz w:val="24"/>
          <w:szCs w:val="24"/>
        </w:rPr>
        <w:t xml:space="preserve"> всички останали членове на СИК и след приемането на протоколите от всички секционни избирателни комисии в изборния район </w:t>
      </w:r>
      <w:r>
        <w:rPr>
          <w:rFonts w:ascii="Times New Roman" w:hAnsi="Times New Roman" w:cs="Times New Roman"/>
          <w:sz w:val="24"/>
          <w:szCs w:val="24"/>
        </w:rPr>
        <w:t xml:space="preserve">РИК и съответната СИК </w:t>
      </w:r>
      <w:r w:rsidR="00BA4A64" w:rsidRPr="000B58C7">
        <w:rPr>
          <w:rFonts w:ascii="Times New Roman" w:hAnsi="Times New Roman" w:cs="Times New Roman"/>
          <w:sz w:val="24"/>
          <w:szCs w:val="24"/>
        </w:rPr>
        <w:t>извършват ново преброяване на гласовете.</w:t>
      </w:r>
    </w:p>
    <w:p w:rsidR="00BA4A64" w:rsidRPr="000B58C7" w:rsidRDefault="006B6560" w:rsidP="006B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4A64" w:rsidRPr="000B58C7">
        <w:rPr>
          <w:rFonts w:ascii="Times New Roman" w:hAnsi="Times New Roman" w:cs="Times New Roman"/>
          <w:sz w:val="24"/>
          <w:szCs w:val="24"/>
        </w:rPr>
        <w:t>Под съществена грешка следва да се разбира това несъответствие във вписаните в протокола резултати, което води до неправилното отчитане на резултатите от гласуването.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Ако няма сработили контроли (при удовлетворени контроли) или когато протоколът се приема във вида, в който е въведен, операторът издава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ПРИЕМО-ПРЕДАВАТЕЛНА РАЗПИСКА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Тя съдържа всички реквизити на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Предложението за разписка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    ПРИЕМО-ПРЕДАВАТЕЛНАТА РАЗПИСКА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се отпечатва в три екземпляра и се подписва от оператор на „Информационно обслужване“ АД, представителите на СИК и член на РИК , в случай че протоколът бъде приет.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 w:rsidR="006B656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В случай</w:t>
      </w:r>
      <w:r w:rsidR="00BA4A64" w:rsidRPr="000B58C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че членът на РИК не подпише разписката и не приеме протокола в предложеният вид, представителите на СИК извършват необходимите корекции по протокола, след което документът се представя на оператор за повторно въвеждане.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-  Приносителите на протоколите на СИК предоставят разписките и протоколите на член на РИК –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ВТОРА КОНТРОЛА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който проверява идентичността на данните от разписката с тези от протокола и удовлетворяването на контролите и се подписва на трите екземпляра.</w:t>
      </w:r>
      <w:proofErr w:type="gramEnd"/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   - След приемането на протокола от РИК и подписването на ПРИЕМО-ПРЕДАВАТЕЛНАТА РАЗПИСКА от члена на РИК,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следва  –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ТРЕТА КОНТРОЛА /РАЗПЛАСТЯВАНЕ/ като член на РИК вписва кода на разписката върху трипластовия протокол на СИК и ЕДВА ТОГАВА РАЗПЛАСТЯВА ПРОТОКОЛА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 </w:t>
      </w:r>
      <w:proofErr w:type="gramStart"/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За всеки протокол на СИК се съставя отделна разписка.</w:t>
      </w:r>
      <w:proofErr w:type="gramEnd"/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На секционната избирателна комисия се предоставя последния екземпляр от разпластения протокол на СИК за изборите и един екземпляр от потвърдената от РИК ПРИЕМО-ПРЕДАВАТЕЛНА РАЗПИСКА, които се прибират в плик № 2-</w:t>
      </w:r>
      <w:r w:rsidR="00BA4A64" w:rsidRPr="000B58C7">
        <w:rPr>
          <w:rFonts w:ascii="Times New Roman" w:eastAsia="Times New Roman" w:hAnsi="Times New Roman" w:cs="Times New Roman"/>
          <w:sz w:val="24"/>
          <w:szCs w:val="24"/>
        </w:rPr>
        <w:t>НС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с надпис „Протокол</w:t>
      </w:r>
      <w:r w:rsidR="006B656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на СИК № …“.</w:t>
      </w:r>
      <w:proofErr w:type="gramEnd"/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Представител на РИК предава на отговорника на ИП белият екземпляр и подписани приемо-предавателни разписки срещу подпис в подготвен от Отговорника дневник, за потвърждаване и извършване на сканирането.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Сканиране на протоколите се извършва при наличие на свободни работни места (ако няма изчакващи секционни комисии за обработка).</w:t>
      </w:r>
      <w:proofErr w:type="gramEnd"/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 </w:t>
      </w:r>
      <w:proofErr w:type="gramStart"/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Предоставеният на отговорника на ИП екземпляр от разписката служи за потвърждаване на компютърния запис на данните от протокола на СИК в базата данни и повече данните не могат да се променят.</w:t>
      </w:r>
      <w:proofErr w:type="gramEnd"/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 </w:t>
      </w:r>
      <w:proofErr w:type="gramStart"/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Само данните от потвърдените компютърни записи участват в изчисляване на резултатите от обработката.</w:t>
      </w:r>
      <w:proofErr w:type="gramEnd"/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Сканирането на протоколите на СИК продължава и след приключване на обработката на последния СИК, но не по-късно от 2 часа след потвърждаването на приемо-предавателната му разписка.</w:t>
      </w:r>
      <w:proofErr w:type="gramEnd"/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proofErr w:type="gramStart"/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Районната избирателна комисия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изпраща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междинни резултати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, включително и сканираните до момента СИК протоколи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за публикуване на сайта на РИК и ЦИК.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Публикуването на данните и сканираните протоколи става не по-късно от 48 часа от края на изборния ден.</w:t>
      </w:r>
      <w:proofErr w:type="gramEnd"/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 изключение,</w:t>
      </w:r>
      <w:r w:rsidRPr="000B58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когато РИК констатира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очевидна фактическа грешка</w:t>
      </w:r>
      <w:r w:rsidRPr="000B58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разписката на вече потвърден протокол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(например: грешно въведен номер на секция в протокола, разменени съседни данни по позиции в протокола и други такива),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тя взема протоколно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решение за внасяне на корекции в компютърния запис на протокола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Решението на РИК се изготвя в три екземпляра, два от които се прикрепят към двата екземпляра от протокола на СИК (налични в РИК), а третият – към дневника на отговорника на ИП.</w:t>
      </w:r>
      <w:proofErr w:type="gramEnd"/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Въз основа на протокола на СИК и решението на РИК </w:t>
      </w:r>
      <w:r w:rsidRPr="000B58C7"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отговорникът на ИП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издава нова разписка, която се п</w:t>
      </w:r>
      <w:r w:rsidR="008324C6" w:rsidRPr="000B58C7">
        <w:rPr>
          <w:rFonts w:ascii="Times New Roman" w:eastAsia="Times New Roman" w:hAnsi="Times New Roman" w:cs="Times New Roman"/>
          <w:sz w:val="24"/>
          <w:szCs w:val="24"/>
        </w:rPr>
        <w:t>одписва от него и от двама членове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на РИК, определени с решение на комисията.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Кодът на новата разписка и номерът на решението на РИК за внасяне на корекции в записа се вписват в горната част на екземплярите от протокола на СИК и се потвърждава коригираният запис, с което се актуализира базата данни.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Предишната разписка се анулира с надпис „анулирана“, подписва се от председателя и секретаря на РИК и отговорника на ИП и се прилага към екземпляра на секционния протокол, предназначен за ЦИК.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Внасянето на корекции в записа на потвърден протокол на СИК въз основа на писмено решение на РИК се отразява в дневника на отговорника на ИП като извънредна ситуация.</w:t>
      </w:r>
      <w:proofErr w:type="gramEnd"/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    Периодично ИП: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а) 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предоставя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на РИК междинни резултати от въведените и потвърдени до момента секционни протоколи на интервали, не по-дълги от един час;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б) 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извършва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архивиране на базата данни на интервали не по-дълги от един час;</w:t>
      </w: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>в) </w:t>
      </w:r>
      <w:proofErr w:type="gramStart"/>
      <w:r w:rsidRPr="000B58C7">
        <w:rPr>
          <w:rFonts w:ascii="Times New Roman" w:eastAsia="Times New Roman" w:hAnsi="Times New Roman" w:cs="Times New Roman"/>
          <w:sz w:val="24"/>
          <w:szCs w:val="24"/>
        </w:rPr>
        <w:t>предоставя</w:t>
      </w:r>
      <w:proofErr w:type="gramEnd"/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на РИК информация за непристигнали секционни протоколи;</w:t>
      </w:r>
    </w:p>
    <w:p w:rsidR="008324C6" w:rsidRPr="000B58C7" w:rsidRDefault="008324C6" w:rsidP="000B58C7">
      <w:pPr>
        <w:jc w:val="both"/>
        <w:rPr>
          <w:rFonts w:ascii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0B58C7">
        <w:rPr>
          <w:rFonts w:ascii="Times New Roman" w:hAnsi="Times New Roman" w:cs="Times New Roman"/>
          <w:sz w:val="24"/>
          <w:szCs w:val="24"/>
        </w:rPr>
        <w:t xml:space="preserve">изпраща към ИП на ЦИК подписан с цифровия сертификат на отговорника на ИП на РИК файл с междинни резултати от въвеждането на секционните протоколи по секции на интервали не по-дълги от един час. </w:t>
      </w:r>
      <w:proofErr w:type="gramStart"/>
      <w:r w:rsidRPr="000B58C7">
        <w:rPr>
          <w:rFonts w:ascii="Times New Roman" w:hAnsi="Times New Roman" w:cs="Times New Roman"/>
          <w:sz w:val="24"/>
          <w:szCs w:val="24"/>
        </w:rPr>
        <w:t>Ако по технически причини това не е възможно, те се изпращат по алтернативни комуникационни канали.</w:t>
      </w:r>
      <w:proofErr w:type="gramEnd"/>
    </w:p>
    <w:p w:rsidR="008324C6" w:rsidRPr="000B58C7" w:rsidRDefault="008324C6" w:rsidP="000B58C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7046" w:rsidRPr="000B58C7" w:rsidRDefault="005B7046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След изчислителния пункт, членовете на СИК предават останалите книжа и материали на комисиите от </w:t>
      </w:r>
      <w:r w:rsidR="006B6560">
        <w:rPr>
          <w:rFonts w:ascii="Times New Roman" w:eastAsia="Times New Roman" w:hAnsi="Times New Roman" w:cs="Times New Roman"/>
          <w:sz w:val="24"/>
          <w:szCs w:val="24"/>
        </w:rPr>
        <w:t>общинските/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6B656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ите </w:t>
      </w:r>
      <w:r w:rsidR="006B656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по чл.287, ал.7 от ИК  </w:t>
      </w:r>
      <w:r w:rsidR="008324C6" w:rsidRPr="000B58C7">
        <w:rPr>
          <w:rFonts w:ascii="Times New Roman" w:eastAsia="Times New Roman" w:hAnsi="Times New Roman" w:cs="Times New Roman"/>
          <w:sz w:val="24"/>
          <w:szCs w:val="24"/>
        </w:rPr>
        <w:t xml:space="preserve">и напускат сградата на Палата </w:t>
      </w:r>
      <w:r w:rsidR="006B656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324C6" w:rsidRPr="000B58C7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6B6560">
        <w:rPr>
          <w:rFonts w:ascii="Times New Roman" w:eastAsia="Times New Roman" w:hAnsi="Times New Roman" w:cs="Times New Roman"/>
          <w:sz w:val="24"/>
          <w:szCs w:val="24"/>
        </w:rPr>
        <w:t xml:space="preserve">ползвайки </w:t>
      </w:r>
      <w:r w:rsidR="009C1EDB">
        <w:rPr>
          <w:rFonts w:ascii="Times New Roman" w:eastAsia="Times New Roman" w:hAnsi="Times New Roman" w:cs="Times New Roman"/>
          <w:sz w:val="24"/>
          <w:szCs w:val="24"/>
        </w:rPr>
        <w:t xml:space="preserve">ескалатора за слизане, като изхода от сградата става 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9C1EDB">
        <w:rPr>
          <w:rFonts w:ascii="Times New Roman" w:eastAsia="Times New Roman" w:hAnsi="Times New Roman" w:cs="Times New Roman"/>
          <w:sz w:val="24"/>
          <w:szCs w:val="24"/>
        </w:rPr>
        <w:t xml:space="preserve"> специално обособен изход на първи(партерен) етаж от</w:t>
      </w:r>
      <w:r w:rsidRPr="000B58C7">
        <w:rPr>
          <w:rFonts w:ascii="Times New Roman" w:eastAsia="Times New Roman" w:hAnsi="Times New Roman" w:cs="Times New Roman"/>
          <w:sz w:val="24"/>
          <w:szCs w:val="24"/>
        </w:rPr>
        <w:t xml:space="preserve"> южната й страна.</w:t>
      </w:r>
    </w:p>
    <w:p w:rsidR="000B58C7" w:rsidRPr="000B58C7" w:rsidRDefault="009C1EDB" w:rsidP="009C1EDB">
      <w:pPr>
        <w:pStyle w:val="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11. </w:t>
      </w:r>
      <w:r w:rsidR="000B58C7" w:rsidRPr="000B58C7">
        <w:rPr>
          <w:b/>
          <w:bCs/>
          <w:sz w:val="24"/>
          <w:szCs w:val="24"/>
        </w:rPr>
        <w:t>Процедура по установявена от РИК на резултатите от гласуването в изборния район</w:t>
      </w:r>
    </w:p>
    <w:p w:rsidR="00B84237" w:rsidRDefault="00B84237" w:rsidP="000B58C7">
      <w:pPr>
        <w:pStyle w:val="3"/>
        <w:jc w:val="both"/>
        <w:rPr>
          <w:b/>
          <w:bCs/>
          <w:iCs/>
          <w:sz w:val="24"/>
          <w:szCs w:val="24"/>
        </w:rPr>
      </w:pPr>
    </w:p>
    <w:p w:rsidR="000B58C7" w:rsidRPr="000B58C7" w:rsidRDefault="00B84237" w:rsidP="000B58C7">
      <w:pPr>
        <w:pStyle w:val="3"/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11</w:t>
      </w:r>
      <w:r w:rsidR="000B58C7" w:rsidRPr="000B58C7">
        <w:rPr>
          <w:b/>
          <w:bCs/>
          <w:iCs/>
          <w:sz w:val="24"/>
          <w:szCs w:val="24"/>
        </w:rPr>
        <w:t>.1 установяване на резултатите от гласуването</w:t>
      </w:r>
    </w:p>
    <w:p w:rsidR="000B58C7" w:rsidRPr="000B58C7" w:rsidRDefault="000B58C7" w:rsidP="000B58C7">
      <w:pPr>
        <w:pStyle w:val="3"/>
        <w:jc w:val="both"/>
        <w:rPr>
          <w:sz w:val="24"/>
          <w:szCs w:val="24"/>
        </w:rPr>
      </w:pPr>
      <w:r w:rsidRPr="000B58C7">
        <w:rPr>
          <w:iCs/>
          <w:sz w:val="24"/>
          <w:szCs w:val="24"/>
        </w:rPr>
        <w:t>Чрез компютърната обработка на данните от протоколите на СИК с изборните резултати от изборите за народни представители РИК създава база данни с изборните резултати в изборния район.</w:t>
      </w:r>
    </w:p>
    <w:p w:rsidR="000B58C7" w:rsidRPr="000B58C7" w:rsidRDefault="000B58C7" w:rsidP="000B58C7">
      <w:pPr>
        <w:pStyle w:val="3"/>
        <w:jc w:val="both"/>
        <w:rPr>
          <w:sz w:val="24"/>
          <w:szCs w:val="24"/>
        </w:rPr>
      </w:pPr>
      <w:r w:rsidRPr="000B58C7">
        <w:rPr>
          <w:sz w:val="24"/>
          <w:szCs w:val="24"/>
        </w:rPr>
        <w:t xml:space="preserve">След решение на РИК за приключване на работата в ИП към РИК отговорникът на ИП разпечатва справки за непристигнали секционни протоколи, за закрити секции, за съответствие между секциите и приемо-предавателните разписки, както и списък на протоколите с неудовлетворени контроли. </w:t>
      </w:r>
    </w:p>
    <w:p w:rsidR="000B58C7" w:rsidRPr="000B58C7" w:rsidRDefault="000B58C7" w:rsidP="000B58C7">
      <w:pPr>
        <w:pStyle w:val="3"/>
        <w:jc w:val="both"/>
        <w:rPr>
          <w:sz w:val="24"/>
          <w:szCs w:val="24"/>
        </w:rPr>
      </w:pPr>
      <w:r w:rsidRPr="000B58C7">
        <w:rPr>
          <w:sz w:val="24"/>
          <w:szCs w:val="24"/>
        </w:rPr>
        <w:t xml:space="preserve">Отговорникът на ИП към РИК чрез програмния продукт подготвя сумарните данни за протоколите на РИК. </w:t>
      </w:r>
    </w:p>
    <w:p w:rsidR="00B84237" w:rsidRDefault="00B84237" w:rsidP="000B58C7">
      <w:pPr>
        <w:pStyle w:val="3"/>
        <w:jc w:val="both"/>
        <w:rPr>
          <w:b/>
          <w:sz w:val="24"/>
          <w:szCs w:val="24"/>
        </w:rPr>
      </w:pPr>
    </w:p>
    <w:p w:rsidR="000B58C7" w:rsidRPr="000B58C7" w:rsidRDefault="000B58C7" w:rsidP="000B58C7">
      <w:pPr>
        <w:pStyle w:val="3"/>
        <w:jc w:val="both"/>
        <w:rPr>
          <w:b/>
          <w:sz w:val="24"/>
          <w:szCs w:val="24"/>
        </w:rPr>
      </w:pPr>
      <w:r w:rsidRPr="000B58C7">
        <w:rPr>
          <w:b/>
          <w:sz w:val="24"/>
          <w:szCs w:val="24"/>
        </w:rPr>
        <w:t>1</w:t>
      </w:r>
      <w:r w:rsidR="00B84237">
        <w:rPr>
          <w:b/>
          <w:sz w:val="24"/>
          <w:szCs w:val="24"/>
        </w:rPr>
        <w:t>1</w:t>
      </w:r>
      <w:r w:rsidRPr="000B58C7">
        <w:rPr>
          <w:b/>
          <w:sz w:val="24"/>
          <w:szCs w:val="24"/>
        </w:rPr>
        <w:t>.2 Процедура по установяване от РИК на резултатите от гласуването за изборите за народни представители</w:t>
      </w:r>
    </w:p>
    <w:p w:rsidR="000B58C7" w:rsidRPr="000B58C7" w:rsidRDefault="000B58C7" w:rsidP="000B58C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8C7">
        <w:rPr>
          <w:rFonts w:ascii="Times New Roman" w:hAnsi="Times New Roman" w:cs="Times New Roman"/>
          <w:sz w:val="24"/>
          <w:szCs w:val="24"/>
        </w:rPr>
        <w:t>Отговорникът на ИП разпечатва предложението за протокол на РИК за изборите за народни представители във форма, съответна на Приложение № 88-НС-х от изборните книжа.</w:t>
      </w:r>
      <w:proofErr w:type="gramEnd"/>
      <w:r w:rsidRPr="000B58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8C7" w:rsidRPr="000B58C7" w:rsidRDefault="000B58C7" w:rsidP="000B58C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8C7">
        <w:rPr>
          <w:rFonts w:ascii="Times New Roman" w:hAnsi="Times New Roman" w:cs="Times New Roman"/>
          <w:sz w:val="24"/>
          <w:szCs w:val="24"/>
        </w:rPr>
        <w:t>Разпечатката/ите се подписва/т от представител на РИК и от отговорника на ИП и се подпечатват с печата на РИК.</w:t>
      </w:r>
      <w:proofErr w:type="gramEnd"/>
      <w:r w:rsidRPr="000B58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58C7">
        <w:rPr>
          <w:rFonts w:ascii="Times New Roman" w:hAnsi="Times New Roman" w:cs="Times New Roman"/>
          <w:sz w:val="24"/>
          <w:szCs w:val="24"/>
        </w:rPr>
        <w:t>Един екземпляр от нея се предава от РИК на ЦИК, вторият остава за РИК, а третият – за отговорника на ИП.</w:t>
      </w:r>
      <w:proofErr w:type="gramEnd"/>
    </w:p>
    <w:p w:rsidR="000B58C7" w:rsidRPr="000B58C7" w:rsidRDefault="000B58C7" w:rsidP="000B58C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8C7">
        <w:rPr>
          <w:rFonts w:ascii="Times New Roman" w:hAnsi="Times New Roman" w:cs="Times New Roman"/>
          <w:sz w:val="24"/>
          <w:szCs w:val="24"/>
        </w:rPr>
        <w:t>След като РИК получи справка за съответствие от отговорника на ИП, нейните членове проверяват за съответствието на уникалните кодове на разписките от описа с кодовете върху протоколите на СИК за изборите за народни представители.</w:t>
      </w:r>
      <w:proofErr w:type="gramEnd"/>
    </w:p>
    <w:p w:rsidR="000B58C7" w:rsidRPr="000B58C7" w:rsidRDefault="000B58C7" w:rsidP="000B58C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8C7">
        <w:rPr>
          <w:rFonts w:ascii="Times New Roman" w:hAnsi="Times New Roman" w:cs="Times New Roman"/>
          <w:sz w:val="24"/>
          <w:szCs w:val="24"/>
        </w:rPr>
        <w:t>Когато в списъка бъде намерен код, несъвпадащ с този, записан върху съответния протокол на СИК, отговорникът на ИП установява причината за това.</w:t>
      </w:r>
      <w:proofErr w:type="gramEnd"/>
      <w:r w:rsidRPr="000B58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58C7">
        <w:rPr>
          <w:rFonts w:ascii="Times New Roman" w:hAnsi="Times New Roman" w:cs="Times New Roman"/>
          <w:sz w:val="24"/>
          <w:szCs w:val="24"/>
        </w:rPr>
        <w:t>При необходимост РИК взема решение, въз основа на което съответният протокол на СИК се въвежда отново.</w:t>
      </w:r>
      <w:proofErr w:type="gramEnd"/>
      <w:r w:rsidRPr="000B58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58C7">
        <w:rPr>
          <w:rFonts w:ascii="Times New Roman" w:hAnsi="Times New Roman" w:cs="Times New Roman"/>
          <w:sz w:val="24"/>
          <w:szCs w:val="24"/>
        </w:rPr>
        <w:t>Когато се установи грешка от страна на оператор, РИК отразява това в решението (писмено).</w:t>
      </w:r>
      <w:proofErr w:type="gramEnd"/>
    </w:p>
    <w:p w:rsidR="005B7046" w:rsidRPr="00F77A21" w:rsidRDefault="00F77A21" w:rsidP="00F77A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 w:rsidR="000B58C7" w:rsidRPr="00F77A21">
        <w:rPr>
          <w:rFonts w:ascii="Times New Roman" w:eastAsia="Times New Roman" w:hAnsi="Times New Roman" w:cs="Times New Roman"/>
          <w:sz w:val="24"/>
          <w:szCs w:val="24"/>
        </w:rPr>
        <w:t>Предаване на книжа и материали от РИК на ЦИК</w:t>
      </w:r>
    </w:p>
    <w:p w:rsidR="000B58C7" w:rsidRPr="000B58C7" w:rsidRDefault="000B58C7" w:rsidP="000B58C7">
      <w:pPr>
        <w:pStyle w:val="2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58C7">
        <w:rPr>
          <w:rFonts w:ascii="Times New Roman" w:hAnsi="Times New Roman" w:cs="Times New Roman"/>
          <w:sz w:val="24"/>
          <w:szCs w:val="24"/>
        </w:rPr>
        <w:t>Не по-късно от 48 часа от получаване на протоколите на секционните избирателни комисии РИК е длъжна да подреди в посочения по-долу ред (по възможност обособени в отделни папки/</w:t>
      </w:r>
      <w:r w:rsidR="00F77A21">
        <w:rPr>
          <w:rFonts w:ascii="Times New Roman" w:hAnsi="Times New Roman" w:cs="Times New Roman"/>
          <w:sz w:val="24"/>
          <w:szCs w:val="24"/>
        </w:rPr>
        <w:t>класьори/</w:t>
      </w:r>
      <w:r w:rsidRPr="000B58C7">
        <w:rPr>
          <w:rFonts w:ascii="Times New Roman" w:hAnsi="Times New Roman" w:cs="Times New Roman"/>
          <w:sz w:val="24"/>
          <w:szCs w:val="24"/>
        </w:rPr>
        <w:t>кашони) и предаде в ЦИК следните документи:</w:t>
      </w:r>
    </w:p>
    <w:p w:rsidR="000B58C7" w:rsidRPr="000B58C7" w:rsidRDefault="000B58C7" w:rsidP="000B58C7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B58C7">
        <w:rPr>
          <w:rFonts w:ascii="Times New Roman" w:hAnsi="Times New Roman" w:cs="Times New Roman"/>
          <w:sz w:val="24"/>
          <w:szCs w:val="24"/>
        </w:rPr>
        <w:t>а) </w:t>
      </w:r>
      <w:proofErr w:type="gramStart"/>
      <w:r w:rsidRPr="000B58C7">
        <w:rPr>
          <w:rFonts w:ascii="Times New Roman" w:hAnsi="Times New Roman" w:cs="Times New Roman"/>
          <w:sz w:val="24"/>
          <w:szCs w:val="24"/>
        </w:rPr>
        <w:t>протоколите</w:t>
      </w:r>
      <w:proofErr w:type="gramEnd"/>
      <w:r w:rsidRPr="000B58C7">
        <w:rPr>
          <w:rFonts w:ascii="Times New Roman" w:hAnsi="Times New Roman" w:cs="Times New Roman"/>
          <w:sz w:val="24"/>
          <w:szCs w:val="24"/>
        </w:rPr>
        <w:t xml:space="preserve"> на РИК за определяне на резултатите от гласуването – Приложение № 88-НС-х от изборните книжа. Протоколът е в </w:t>
      </w:r>
      <w:r w:rsidRPr="000B58C7">
        <w:rPr>
          <w:rFonts w:ascii="Times New Roman" w:hAnsi="Times New Roman" w:cs="Times New Roman"/>
          <w:iCs/>
          <w:sz w:val="24"/>
          <w:szCs w:val="24"/>
        </w:rPr>
        <w:t xml:space="preserve">два </w:t>
      </w:r>
      <w:r w:rsidRPr="000B58C7">
        <w:rPr>
          <w:rFonts w:ascii="Times New Roman" w:hAnsi="Times New Roman" w:cs="Times New Roman"/>
          <w:sz w:val="24"/>
          <w:szCs w:val="24"/>
        </w:rPr>
        <w:t xml:space="preserve">екземпляра и </w:t>
      </w:r>
      <w:r w:rsidRPr="000B58C7">
        <w:rPr>
          <w:rFonts w:ascii="Times New Roman" w:hAnsi="Times New Roman" w:cs="Times New Roman"/>
          <w:b/>
          <w:bCs/>
          <w:sz w:val="24"/>
          <w:szCs w:val="24"/>
        </w:rPr>
        <w:t>се предава НЕРАЗПЛАСТЕН</w:t>
      </w:r>
      <w:r w:rsidRPr="000B58C7">
        <w:rPr>
          <w:rFonts w:ascii="Times New Roman" w:hAnsi="Times New Roman" w:cs="Times New Roman"/>
          <w:sz w:val="24"/>
          <w:szCs w:val="24"/>
        </w:rPr>
        <w:t>;</w:t>
      </w:r>
    </w:p>
    <w:p w:rsidR="000B58C7" w:rsidRPr="000B58C7" w:rsidRDefault="000B58C7" w:rsidP="000B58C7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B58C7">
        <w:rPr>
          <w:rFonts w:ascii="Times New Roman" w:hAnsi="Times New Roman" w:cs="Times New Roman"/>
          <w:sz w:val="24"/>
          <w:szCs w:val="24"/>
        </w:rPr>
        <w:t>б) първите</w:t>
      </w:r>
      <w:r w:rsidR="00F77A21">
        <w:rPr>
          <w:rFonts w:ascii="Times New Roman" w:hAnsi="Times New Roman" w:cs="Times New Roman"/>
          <w:sz w:val="24"/>
          <w:szCs w:val="24"/>
        </w:rPr>
        <w:t xml:space="preserve"> (бели</w:t>
      </w:r>
      <w:r w:rsidRPr="000B58C7">
        <w:rPr>
          <w:rFonts w:ascii="Times New Roman" w:hAnsi="Times New Roman" w:cs="Times New Roman"/>
          <w:sz w:val="24"/>
          <w:szCs w:val="24"/>
        </w:rPr>
        <w:t>) екземпляри от протоколите на СИК за установяване на резултатите от гласуването в изборите за народни представители, предназначени за ЦИК (разпластен) – Приложение № 87-НС-х;</w:t>
      </w:r>
    </w:p>
    <w:p w:rsidR="000B58C7" w:rsidRPr="000B58C7" w:rsidRDefault="000B58C7" w:rsidP="000B58C7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B58C7">
        <w:rPr>
          <w:rFonts w:ascii="Times New Roman" w:hAnsi="Times New Roman" w:cs="Times New Roman"/>
          <w:sz w:val="24"/>
          <w:szCs w:val="24"/>
        </w:rPr>
        <w:t>в) приемо-предавателната/ите разписка/и, издадена от РИК на СИК, съдържаща/и числовите данни от протокола на всяка СИК, подредени по секции по възходящ ред на номера на секцията;</w:t>
      </w:r>
    </w:p>
    <w:p w:rsidR="000B58C7" w:rsidRPr="000B58C7" w:rsidRDefault="000B58C7" w:rsidP="000B58C7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B58C7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0B58C7">
        <w:rPr>
          <w:rFonts w:ascii="Times New Roman" w:hAnsi="Times New Roman" w:cs="Times New Roman"/>
          <w:sz w:val="24"/>
          <w:szCs w:val="24"/>
        </w:rPr>
        <w:t>копие</w:t>
      </w:r>
      <w:proofErr w:type="gramEnd"/>
      <w:r w:rsidRPr="000B58C7">
        <w:rPr>
          <w:rFonts w:ascii="Times New Roman" w:hAnsi="Times New Roman" w:cs="Times New Roman"/>
          <w:sz w:val="24"/>
          <w:szCs w:val="24"/>
        </w:rPr>
        <w:t xml:space="preserve"> на компютърната разпечатка на данните за протокола на РИК, предоставена от Изчислителния пункт;</w:t>
      </w:r>
    </w:p>
    <w:p w:rsidR="000B58C7" w:rsidRPr="000B58C7" w:rsidRDefault="000B58C7" w:rsidP="000B58C7">
      <w:pPr>
        <w:widowControl w:val="0"/>
        <w:autoSpaceDE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58C7">
        <w:rPr>
          <w:rFonts w:ascii="Times New Roman" w:hAnsi="Times New Roman" w:cs="Times New Roman"/>
          <w:sz w:val="24"/>
          <w:szCs w:val="24"/>
        </w:rPr>
        <w:t>д) </w:t>
      </w:r>
      <w:proofErr w:type="gramStart"/>
      <w:r w:rsidRPr="000B58C7">
        <w:rPr>
          <w:rFonts w:ascii="Times New Roman" w:hAnsi="Times New Roman" w:cs="Times New Roman"/>
          <w:sz w:val="24"/>
          <w:szCs w:val="24"/>
        </w:rPr>
        <w:t>два</w:t>
      </w:r>
      <w:proofErr w:type="gramEnd"/>
      <w:r w:rsidRPr="000B58C7">
        <w:rPr>
          <w:rFonts w:ascii="Times New Roman" w:hAnsi="Times New Roman" w:cs="Times New Roman"/>
          <w:sz w:val="24"/>
          <w:szCs w:val="24"/>
        </w:rPr>
        <w:t xml:space="preserve"> броя технически носители с числовите данни от обработката на протоколите на СИК от изборите за народни представители.</w:t>
      </w:r>
    </w:p>
    <w:p w:rsidR="000B58C7" w:rsidRPr="000B58C7" w:rsidRDefault="000B58C7" w:rsidP="000B58C7">
      <w:pPr>
        <w:widowControl w:val="0"/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58C7">
        <w:rPr>
          <w:rFonts w:ascii="Times New Roman" w:hAnsi="Times New Roman" w:cs="Times New Roman"/>
          <w:iCs/>
          <w:sz w:val="24"/>
          <w:szCs w:val="24"/>
        </w:rPr>
        <w:lastRenderedPageBreak/>
        <w:t>След установяване наличието на изброените по-горе документи и материали ЦИК и РИК подписват протокол – Приложение № 86-НС от изборните книжа.</w:t>
      </w:r>
      <w:proofErr w:type="gramEnd"/>
    </w:p>
    <w:p w:rsidR="000B58C7" w:rsidRPr="000B58C7" w:rsidRDefault="000B58C7" w:rsidP="000B58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B58C7">
        <w:rPr>
          <w:rFonts w:ascii="Times New Roman" w:hAnsi="Times New Roman" w:cs="Times New Roman"/>
          <w:b/>
          <w:sz w:val="24"/>
          <w:szCs w:val="24"/>
        </w:rPr>
        <w:t>При подреждането на документите към протокола на РИК се прилагат протоколите и решенията на СИК, както и решенията на РИК по сигналите и жалбите, постъпили в изборния ден.</w:t>
      </w:r>
      <w:proofErr w:type="gramEnd"/>
    </w:p>
    <w:p w:rsidR="000B58C7" w:rsidRPr="000B58C7" w:rsidRDefault="000B58C7" w:rsidP="000B58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718" w:rsidRPr="000B58C7" w:rsidRDefault="003C0718" w:rsidP="000B58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0718" w:rsidRPr="000B58C7" w:rsidSect="0065387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219"/>
    <w:multiLevelType w:val="multilevel"/>
    <w:tmpl w:val="E76A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27637"/>
    <w:multiLevelType w:val="multilevel"/>
    <w:tmpl w:val="F222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51BF9"/>
    <w:multiLevelType w:val="multilevel"/>
    <w:tmpl w:val="CC3CC9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60A349B"/>
    <w:multiLevelType w:val="multilevel"/>
    <w:tmpl w:val="4768E0A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64C75FC"/>
    <w:multiLevelType w:val="multilevel"/>
    <w:tmpl w:val="10526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2743F36"/>
    <w:multiLevelType w:val="multilevel"/>
    <w:tmpl w:val="9A6CAF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9693C94"/>
    <w:multiLevelType w:val="multilevel"/>
    <w:tmpl w:val="7638D56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7">
    <w:nsid w:val="3B415AE6"/>
    <w:multiLevelType w:val="multilevel"/>
    <w:tmpl w:val="EB60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2C13AC"/>
    <w:multiLevelType w:val="multilevel"/>
    <w:tmpl w:val="D1AA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6A311A"/>
    <w:multiLevelType w:val="multilevel"/>
    <w:tmpl w:val="E146D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B832FF"/>
    <w:multiLevelType w:val="multilevel"/>
    <w:tmpl w:val="289A24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C94F53"/>
    <w:multiLevelType w:val="multilevel"/>
    <w:tmpl w:val="BFAC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52413E"/>
    <w:multiLevelType w:val="multilevel"/>
    <w:tmpl w:val="375E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D33498"/>
    <w:multiLevelType w:val="multilevel"/>
    <w:tmpl w:val="277C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360" w:hanging="360"/>
      </w:pPr>
      <w:rPr>
        <w:rFonts w:hint="default"/>
        <w:b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71722C"/>
    <w:multiLevelType w:val="multilevel"/>
    <w:tmpl w:val="075C91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9A35596"/>
    <w:multiLevelType w:val="multilevel"/>
    <w:tmpl w:val="8932A4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751751B5"/>
    <w:multiLevelType w:val="multilevel"/>
    <w:tmpl w:val="F91C6BB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78885567"/>
    <w:multiLevelType w:val="multilevel"/>
    <w:tmpl w:val="C33201A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5"/>
  </w:num>
  <w:num w:numId="5">
    <w:abstractNumId w:val="2"/>
  </w:num>
  <w:num w:numId="6">
    <w:abstractNumId w:val="16"/>
  </w:num>
  <w:num w:numId="7">
    <w:abstractNumId w:val="17"/>
  </w:num>
  <w:num w:numId="8">
    <w:abstractNumId w:val="3"/>
  </w:num>
  <w:num w:numId="9">
    <w:abstractNumId w:val="9"/>
  </w:num>
  <w:num w:numId="10">
    <w:abstractNumId w:val="0"/>
  </w:num>
  <w:num w:numId="11">
    <w:abstractNumId w:val="10"/>
  </w:num>
  <w:num w:numId="12">
    <w:abstractNumId w:val="8"/>
  </w:num>
  <w:num w:numId="13">
    <w:abstractNumId w:val="7"/>
  </w:num>
  <w:num w:numId="14">
    <w:abstractNumId w:val="12"/>
  </w:num>
  <w:num w:numId="15">
    <w:abstractNumId w:val="1"/>
  </w:num>
  <w:num w:numId="16">
    <w:abstractNumId w:val="11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46"/>
    <w:rsid w:val="000A0510"/>
    <w:rsid w:val="000B58C7"/>
    <w:rsid w:val="002F6811"/>
    <w:rsid w:val="0038614A"/>
    <w:rsid w:val="003C0718"/>
    <w:rsid w:val="005B7046"/>
    <w:rsid w:val="00636DF8"/>
    <w:rsid w:val="00653878"/>
    <w:rsid w:val="006B6560"/>
    <w:rsid w:val="006F5FE2"/>
    <w:rsid w:val="00772684"/>
    <w:rsid w:val="008324C6"/>
    <w:rsid w:val="009515E5"/>
    <w:rsid w:val="009C1EDB"/>
    <w:rsid w:val="00B52259"/>
    <w:rsid w:val="00B84237"/>
    <w:rsid w:val="00BA4A64"/>
    <w:rsid w:val="00BE0153"/>
    <w:rsid w:val="00BF4AA6"/>
    <w:rsid w:val="00C4186F"/>
    <w:rsid w:val="00CE04E3"/>
    <w:rsid w:val="00E25EE4"/>
    <w:rsid w:val="00F77A21"/>
    <w:rsid w:val="00FD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7046"/>
    <w:rPr>
      <w:b/>
      <w:bCs/>
    </w:rPr>
  </w:style>
  <w:style w:type="character" w:styleId="a5">
    <w:name w:val="Emphasis"/>
    <w:basedOn w:val="a0"/>
    <w:uiPriority w:val="20"/>
    <w:qFormat/>
    <w:rsid w:val="005B7046"/>
    <w:rPr>
      <w:i/>
      <w:iCs/>
    </w:rPr>
  </w:style>
  <w:style w:type="paragraph" w:styleId="a6">
    <w:name w:val="List Paragraph"/>
    <w:basedOn w:val="a"/>
    <w:uiPriority w:val="34"/>
    <w:qFormat/>
    <w:rsid w:val="006F5FE2"/>
    <w:pPr>
      <w:ind w:left="720"/>
      <w:contextualSpacing/>
    </w:pPr>
  </w:style>
  <w:style w:type="character" w:styleId="a7">
    <w:name w:val="Hyperlink"/>
    <w:uiPriority w:val="99"/>
    <w:unhideWhenUsed/>
    <w:rsid w:val="002F6811"/>
    <w:rPr>
      <w:color w:val="0000FF"/>
      <w:u w:val="single"/>
    </w:rPr>
  </w:style>
  <w:style w:type="paragraph" w:styleId="3">
    <w:name w:val="Body Text 3"/>
    <w:basedOn w:val="a"/>
    <w:link w:val="30"/>
    <w:semiHidden/>
    <w:rsid w:val="000B58C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30">
    <w:name w:val="Основен текст 3 Знак"/>
    <w:basedOn w:val="a0"/>
    <w:link w:val="3"/>
    <w:semiHidden/>
    <w:rsid w:val="000B58C7"/>
    <w:rPr>
      <w:rFonts w:ascii="Times New Roman" w:eastAsia="Times New Roman" w:hAnsi="Times New Roman" w:cs="Times New Roman"/>
      <w:sz w:val="32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B58C7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0B58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7046"/>
    <w:rPr>
      <w:b/>
      <w:bCs/>
    </w:rPr>
  </w:style>
  <w:style w:type="character" w:styleId="a5">
    <w:name w:val="Emphasis"/>
    <w:basedOn w:val="a0"/>
    <w:uiPriority w:val="20"/>
    <w:qFormat/>
    <w:rsid w:val="005B7046"/>
    <w:rPr>
      <w:i/>
      <w:iCs/>
    </w:rPr>
  </w:style>
  <w:style w:type="paragraph" w:styleId="a6">
    <w:name w:val="List Paragraph"/>
    <w:basedOn w:val="a"/>
    <w:uiPriority w:val="34"/>
    <w:qFormat/>
    <w:rsid w:val="006F5FE2"/>
    <w:pPr>
      <w:ind w:left="720"/>
      <w:contextualSpacing/>
    </w:pPr>
  </w:style>
  <w:style w:type="character" w:styleId="a7">
    <w:name w:val="Hyperlink"/>
    <w:uiPriority w:val="99"/>
    <w:unhideWhenUsed/>
    <w:rsid w:val="002F6811"/>
    <w:rPr>
      <w:color w:val="0000FF"/>
      <w:u w:val="single"/>
    </w:rPr>
  </w:style>
  <w:style w:type="paragraph" w:styleId="3">
    <w:name w:val="Body Text 3"/>
    <w:basedOn w:val="a"/>
    <w:link w:val="30"/>
    <w:semiHidden/>
    <w:rsid w:val="000B58C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30">
    <w:name w:val="Основен текст 3 Знак"/>
    <w:basedOn w:val="a0"/>
    <w:link w:val="3"/>
    <w:semiHidden/>
    <w:rsid w:val="000B58C7"/>
    <w:rPr>
      <w:rFonts w:ascii="Times New Roman" w:eastAsia="Times New Roman" w:hAnsi="Times New Roman" w:cs="Times New Roman"/>
      <w:sz w:val="32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B58C7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0B5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k@cik.bg" TargetMode="External"/><Relationship Id="rId3" Type="http://schemas.openxmlformats.org/officeDocument/2006/relationships/styles" Target="styles.xml"/><Relationship Id="rId7" Type="http://schemas.openxmlformats.org/officeDocument/2006/relationships/hyperlink" Target="mailto:aktivnost@ci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288B9-0A99-4A6C-BEBB-A07BBBE8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3009</Words>
  <Characters>17153</Characters>
  <Application>Microsoft Office Word</Application>
  <DocSecurity>0</DocSecurity>
  <Lines>142</Lines>
  <Paragraphs>40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Todor Todorov</cp:lastModifiedBy>
  <cp:revision>6</cp:revision>
  <dcterms:created xsi:type="dcterms:W3CDTF">2017-03-21T21:24:00Z</dcterms:created>
  <dcterms:modified xsi:type="dcterms:W3CDTF">2017-03-21T21:29:00Z</dcterms:modified>
</cp:coreProperties>
</file>