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6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6951"/>
        <w:gridCol w:w="1567"/>
      </w:tblGrid>
      <w:tr w:rsidR="004465BA" w:rsidRPr="007969CA" w:rsidTr="004465BA">
        <w:tc>
          <w:tcPr>
            <w:tcW w:w="544" w:type="dxa"/>
          </w:tcPr>
          <w:p w:rsidR="004465BA" w:rsidRPr="007969CA" w:rsidRDefault="004465BA" w:rsidP="004465B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4465BA" w:rsidRPr="007969CA" w:rsidRDefault="004465BA" w:rsidP="004465B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4465BA" w:rsidRPr="007969CA" w:rsidRDefault="004465BA" w:rsidP="004465B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hAnsi="Times New Roman" w:cs="Times New Roman"/>
                <w:b/>
                <w:sz w:val="24"/>
                <w:szCs w:val="24"/>
              </w:rPr>
              <w:t>Член  на РИК</w:t>
            </w:r>
          </w:p>
        </w:tc>
      </w:tr>
      <w:tr w:rsidR="004465BA" w:rsidRPr="007969CA" w:rsidTr="004465BA">
        <w:tc>
          <w:tcPr>
            <w:tcW w:w="544" w:type="dxa"/>
          </w:tcPr>
          <w:p w:rsidR="004465BA" w:rsidRPr="007969CA" w:rsidRDefault="004465BA" w:rsidP="004465B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4465BA" w:rsidRPr="007969CA" w:rsidRDefault="004465BA" w:rsidP="004465BA">
            <w:pPr>
              <w:pStyle w:val="a3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969CA">
              <w:rPr>
                <w:rFonts w:ascii="Times New Roman" w:hAnsi="Times New Roman"/>
                <w:sz w:val="24"/>
                <w:szCs w:val="24"/>
              </w:rPr>
              <w:t>Проект на решение относно: Формиране и утвърждаване на единните номера на избирателните секции, в Шестнадесети изборен район – Пловдив, за произвеждането на избори за членове на Европейския парламент от Република България на 26 май 2019г.</w:t>
            </w:r>
          </w:p>
        </w:tc>
        <w:tc>
          <w:tcPr>
            <w:tcW w:w="1567" w:type="dxa"/>
          </w:tcPr>
          <w:p w:rsidR="004465BA" w:rsidRPr="007969CA" w:rsidRDefault="004465BA" w:rsidP="004465B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4465BA" w:rsidRPr="007969CA" w:rsidTr="004465BA">
        <w:tc>
          <w:tcPr>
            <w:tcW w:w="544" w:type="dxa"/>
          </w:tcPr>
          <w:p w:rsidR="004465BA" w:rsidRPr="007969CA" w:rsidRDefault="004465BA" w:rsidP="004465B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51" w:type="dxa"/>
          </w:tcPr>
          <w:p w:rsidR="004465BA" w:rsidRPr="007969CA" w:rsidRDefault="004465BA" w:rsidP="004465BA">
            <w:pPr>
              <w:pStyle w:val="a3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969CA">
              <w:rPr>
                <w:rFonts w:ascii="Times New Roman" w:hAnsi="Times New Roman"/>
                <w:sz w:val="24"/>
                <w:szCs w:val="24"/>
              </w:rPr>
              <w:t>Проект на решение относно: Определяне на брой на членовете на секционните избирателни комисии, включително председател, заместник председател и секретар в изборния район на Районна избирателна комисия в Шестнадесети район – Пловдив за изборите за членове на Европейския парламент от Република България на 26 май 2019г.</w:t>
            </w:r>
          </w:p>
        </w:tc>
        <w:tc>
          <w:tcPr>
            <w:tcW w:w="1567" w:type="dxa"/>
          </w:tcPr>
          <w:p w:rsidR="004465BA" w:rsidRPr="007969CA" w:rsidRDefault="004465BA" w:rsidP="004465B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4465BA" w:rsidRPr="007969CA" w:rsidTr="004465BA">
        <w:tc>
          <w:tcPr>
            <w:tcW w:w="544" w:type="dxa"/>
          </w:tcPr>
          <w:p w:rsidR="004465BA" w:rsidRPr="007969CA" w:rsidRDefault="004465BA" w:rsidP="004465B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51" w:type="dxa"/>
          </w:tcPr>
          <w:p w:rsidR="004465BA" w:rsidRPr="007969CA" w:rsidRDefault="004465BA" w:rsidP="004465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относно: Създаване на работна група за определяне броя на членовете на Секционните избирателни комисии в изборите за членове на Европейския парламент от Република България на 26 май 2019г. в Шестнадесети изборен район-Пловдив и разпределение на съставите и ръководствата на СИК в 16 ИР - Пловдив.</w:t>
            </w:r>
          </w:p>
        </w:tc>
        <w:tc>
          <w:tcPr>
            <w:tcW w:w="1567" w:type="dxa"/>
          </w:tcPr>
          <w:p w:rsidR="004465BA" w:rsidRPr="007969CA" w:rsidRDefault="004465BA" w:rsidP="004465B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4465BA" w:rsidRPr="007969CA" w:rsidTr="004465BA">
        <w:tc>
          <w:tcPr>
            <w:tcW w:w="544" w:type="dxa"/>
          </w:tcPr>
          <w:p w:rsidR="004465BA" w:rsidRPr="007969CA" w:rsidRDefault="004465BA" w:rsidP="004465B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51" w:type="dxa"/>
          </w:tcPr>
          <w:p w:rsidR="004465BA" w:rsidRPr="007969CA" w:rsidRDefault="004465BA" w:rsidP="004465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hAnsi="Times New Roman" w:cs="Times New Roman"/>
                <w:sz w:val="24"/>
                <w:szCs w:val="24"/>
              </w:rPr>
              <w:t>Изменение и допълнение на Решение № 9-ЕП, взето с Протокол № 1 от 09.04.2019г. на РИК 16-Пловдив.</w:t>
            </w:r>
          </w:p>
        </w:tc>
        <w:tc>
          <w:tcPr>
            <w:tcW w:w="1567" w:type="dxa"/>
          </w:tcPr>
          <w:p w:rsidR="004465BA" w:rsidRPr="007969CA" w:rsidRDefault="004465BA" w:rsidP="004465B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4465BA" w:rsidRPr="007969CA" w:rsidTr="004465BA">
        <w:tc>
          <w:tcPr>
            <w:tcW w:w="544" w:type="dxa"/>
          </w:tcPr>
          <w:p w:rsidR="004465BA" w:rsidRPr="007969CA" w:rsidRDefault="004465BA" w:rsidP="004465B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51" w:type="dxa"/>
          </w:tcPr>
          <w:p w:rsidR="004465BA" w:rsidRPr="007969CA" w:rsidRDefault="004465BA" w:rsidP="004465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hAnsi="Times New Roman" w:cs="Times New Roman"/>
                <w:sz w:val="24"/>
                <w:szCs w:val="24"/>
              </w:rPr>
              <w:t>Разни.</w:t>
            </w:r>
          </w:p>
        </w:tc>
        <w:tc>
          <w:tcPr>
            <w:tcW w:w="1567" w:type="dxa"/>
          </w:tcPr>
          <w:p w:rsidR="004465BA" w:rsidRPr="007969CA" w:rsidRDefault="004465BA" w:rsidP="004465B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CA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</w:tbl>
    <w:p w:rsidR="00FA5F82" w:rsidRPr="004465BA" w:rsidRDefault="004465BA" w:rsidP="004465BA">
      <w:pPr>
        <w:jc w:val="center"/>
        <w:rPr>
          <w:sz w:val="28"/>
          <w:szCs w:val="28"/>
        </w:rPr>
      </w:pPr>
      <w:r w:rsidRPr="004465BA">
        <w:rPr>
          <w:sz w:val="28"/>
          <w:szCs w:val="28"/>
        </w:rPr>
        <w:t>Дневен  ред</w:t>
      </w:r>
      <w:bookmarkStart w:id="0" w:name="_GoBack"/>
      <w:bookmarkEnd w:id="0"/>
    </w:p>
    <w:sectPr w:rsidR="00FA5F82" w:rsidRPr="00446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BA"/>
    <w:rsid w:val="004465BA"/>
    <w:rsid w:val="0098437F"/>
    <w:rsid w:val="009B6A3B"/>
    <w:rsid w:val="00D3036E"/>
    <w:rsid w:val="00D62F3F"/>
    <w:rsid w:val="00E2338C"/>
    <w:rsid w:val="00F968AD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BA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5BA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BA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5BA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2019-04-12T16:53:00Z</dcterms:created>
  <dcterms:modified xsi:type="dcterms:W3CDTF">2019-04-12T16:54:00Z</dcterms:modified>
</cp:coreProperties>
</file>