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03.04.2021г. в гр.Пловдив, Международен панаир палата №7, се проведе заседание на Районна избирателна комисия (РИК) 16 – Пловдив. Заседанието се откри в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часа от председателя на комисията – г-н Илиан Иванов. Присъстват </w:t>
      </w:r>
      <w:r w:rsidR="00897CF5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членове на РИК 16 </w:t>
      </w:r>
      <w:r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Пловдив, налице е изискуемия от ИК кворум за провеждане на заседанието. Отсъстват Радина Петрова, </w:t>
      </w:r>
      <w:r w:rsidR="00897CF5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Гергана Костадинова, </w:t>
      </w:r>
      <w:r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Атанасова, </w:t>
      </w:r>
      <w:r w:rsidR="00897CF5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Чунчуков</w:t>
      </w:r>
      <w:r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97CF5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Тодор Анчев, Райна Бонева, Сюрия Дене, </w:t>
      </w:r>
      <w:r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Заприн Динев</w:t>
      </w:r>
      <w:r w:rsidR="00897CF5"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, Силвия Петрова</w:t>
      </w:r>
      <w:r w:rsidRP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03.04.2021 под вх. № 331 е постъпило писмо от Калин Милчев относно замени СИК на БСП – Район Тракия. На 03.04.2021г. под вх. № 332 е постъпило писмо от „ГЕРБ“ относно замени в съставите на СИК „ГЕРБ“ – район Централен. На 03.04.2021 под вх. № 333 е постъпило писмо от Калин Милчев относно замени в съставите на СИК на БСП – Район Източен. На 03.04.2021 под вх. № 334 е постъпило писмо от Веселина Александрова относно списък с представители на „Демократична България“. На 03.04.2021 под вх. № 335 е постъпило писмо от Ангелина Топчиева относно състав на ПСИК за гласуване на карантинирани. На 03.04.2021 под вх. № 336 е постъпило писмо от Веселина Александрова относно поправка на замени в съставите на СИК. На 03.04.2021 под вх. № 337 е постъпило писмо от Веселина Александрова относно списък с представители на „Демократична България“. На 03.04.2021 под вх. № 338 е постъпило писмо от Калин Милчев относно замени СИК на БСП – Район Южен.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31.03.2021г под изх. №132 е изпратено писмо до А. Топчиева относно писмо от ЦИК във връзка с единна телефонна линия. На 31.03.2021г под изх. №133 е изпратебо писмо до Областна администрация относно заявка за канцеларски материали. На 31.03.2021г под изх. №134 до „ГЕРБ“Плвдив относно допуснати грешки и несъответствия. На 31.03.2021г под изх. №135 до ДПС Пловдив относно допуснати грешки и несъответствия за данни на застъпници. На 31.03.2021г под изх. №136 е изпратено писмо до Ангел Грънчаров относно получено запитване под формата на отворено писмо. На 31.03.2021г под изх. №137, 138, 139 е изпратено писмо до Георги Димитров относно проверка на несъответствия. На 31.03.2021г под изх. №140 е изпратено писмо до Емилия Кръстева относно заявление за гласуване под карантина. На 31.03.2021г под изх. №141 е изпратено писмо до Областна администрация относно данни за технически сътрудници за изборната нощ за граждански договори. На 01.04.2021г под изх. №142 е изпратено писмо до Информационно обслужване Пловдив относно препращане на писмо от Сиела Норма с Вх.№273/01.04.2021г. На 01.04.2021г под изх. №143 е изпратено писмо от Ферад Мурад относно несъответствие СИК. На 01.04.2021г под изх. №144 е изпратено писмо до Ферад Мурад относно несъответствия при списъци на застъпници“ДПС“. На 01.04.2021г под изх. №145 и №146 е изпратено писмо до Калин Милчев-БСП относно отстраняване на неточности-замени. На 01.04.2021г под изх. №147 е изпратено писмо до „Републиканци за България“ относно отстраняване на грешки при застъпници. На 01.04.2021г под изх. №148 е изпратено писмо до Областна администрация относно решение за назначаване на допълнителни сътрудници и списък. На 02.04.2021г под изх. №149 е изпратено писмо до Областна администрация относно информация за банкови сметки на технически сътрудници. </w:t>
      </w: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02.04.2021г с Вх. №11 е постъпила жалба от Иван Богомилов Петков относно нерегламентирано поставени агитационни материали на ул.“Дилянка“ от „ДПС“.</w:t>
      </w:r>
    </w:p>
    <w:p w:rsidR="00D56669" w:rsidRDefault="00D56669" w:rsidP="00AB586A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24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Последен номер на решение-</w:t>
      </w:r>
      <w:r>
        <w:rPr>
          <w:rFonts w:ascii="Times New Roman" w:eastAsia="Times New Roman" w:hAnsi="Times New Roman" w:cs="Times New Roman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56669" w:rsidRDefault="00A135F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D56669" w:rsidRDefault="00A135F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Назначаване на съставите на ПСИК за карантинирани и СИК по чл. 9 ал. 6 и 9 от ИК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Утвърждаване на замени в съставите на СИК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Поправка на ФГ в Решение № 145-НС/02.04.2021г. на РИК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Публикуване на списък на упълномощени представители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669">
        <w:tc>
          <w:tcPr>
            <w:tcW w:w="544" w:type="dxa"/>
          </w:tcPr>
          <w:p w:rsidR="00D56669" w:rsidRDefault="00A135F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D56669" w:rsidRDefault="00D566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 w:rsidP="00AB586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Дневният ред се прие от РИК 16 – Пловдив с пълно </w:t>
      </w:r>
      <w:r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мнозинство от присъстващите с  </w:t>
      </w:r>
      <w:r w:rsidR="00897CF5"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AB586A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 „ЗА”.</w:t>
      </w:r>
    </w:p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дневния ред докладва Калоян Сухоруков- член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16 Пловдив, като резултатите са както следва:</w:t>
      </w:r>
    </w:p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D56669" w:rsidTr="00F150D5">
        <w:tc>
          <w:tcPr>
            <w:tcW w:w="544" w:type="dxa"/>
            <w:shd w:val="clear" w:color="auto" w:fill="auto"/>
          </w:tcPr>
          <w:p w:rsidR="00D56669" w:rsidRDefault="00D56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rPr>
          <w:trHeight w:val="320"/>
        </w:trPr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9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9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D56669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rPr>
          <w:trHeight w:val="497"/>
        </w:trPr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89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F1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D56669" w:rsidTr="00F150D5">
        <w:tc>
          <w:tcPr>
            <w:tcW w:w="544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D56669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D56669" w:rsidRPr="00F150D5" w:rsidRDefault="00A1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 w:rsidRPr="00897CF5">
        <w:rPr>
          <w:rFonts w:ascii="Times New Roman" w:eastAsia="Times New Roman" w:hAnsi="Times New Roman" w:cs="Times New Roman"/>
          <w:b/>
          <w:sz w:val="24"/>
          <w:szCs w:val="24"/>
        </w:rPr>
        <w:t>на основание на чл. 72, ал.1, т.4 от ИК</w:t>
      </w:r>
      <w:r w:rsidRPr="00897CF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РИК 16 – МИР ПЛОВДИВ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56669" w:rsidRDefault="00D5666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</w:p>
    <w:p w:rsidR="00897CF5" w:rsidRPr="00831E72" w:rsidRDefault="00897CF5" w:rsidP="00897CF5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159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03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897CF5" w:rsidRPr="00671AEA" w:rsidRDefault="00897CF5" w:rsidP="00897CF5">
      <w:pPr>
        <w:pStyle w:val="aa"/>
        <w:spacing w:line="276" w:lineRule="auto"/>
        <w:ind w:left="0" w:hanging="2"/>
        <w:jc w:val="both"/>
      </w:pPr>
      <w:r>
        <w:rPr>
          <w:color w:val="333333"/>
        </w:rPr>
        <w:tab/>
      </w:r>
      <w:r w:rsidRPr="00671AEA">
        <w:t xml:space="preserve">ОТНОСНО: </w:t>
      </w:r>
      <w:r>
        <w:t>Назначаване на съставите на подвижните секционните избирателни комисии</w:t>
      </w:r>
      <w:r>
        <w:rPr>
          <w:lang w:val="en-US"/>
        </w:rPr>
        <w:t xml:space="preserve"> </w:t>
      </w:r>
      <w:r>
        <w:t>за лица, поставени под карантина на територията на Шестнадесети изборен район – Пловдив, Община Пловдив, при произвеждането на избори за членове народни представители на 4.04.2021г.</w:t>
      </w:r>
    </w:p>
    <w:p w:rsidR="00897CF5" w:rsidRPr="006629C5" w:rsidRDefault="00897CF5" w:rsidP="00897CF5">
      <w:pPr>
        <w:pStyle w:val="af1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6629C5">
        <w:rPr>
          <w:rFonts w:ascii="Times New Roman" w:eastAsia="Times New Roman" w:hAnsi="Times New Roman"/>
          <w:sz w:val="24"/>
          <w:szCs w:val="24"/>
          <w:lang w:val="bg-BG" w:eastAsia="bg-BG"/>
        </w:rPr>
        <w:t>В Районната избирателна комисия 16 Пловдив е постъпило писмо с изх</w:t>
      </w:r>
      <w:r w:rsidRPr="006629C5">
        <w:rPr>
          <w:rFonts w:ascii="Times New Roman" w:hAnsi="Times New Roman"/>
          <w:sz w:val="24"/>
          <w:szCs w:val="24"/>
          <w:lang w:val="bg-BG"/>
        </w:rPr>
        <w:t>. № 21 ОУ-22(133)/03.04.2021 г. от Ангелина Топчиева, секретар на Община Пловдив, с което е направено предложение за поименния състав на 6 бр. ПСИК за гласуване на карантинирани лица и лица поставени под задължителна изолация съгласно Закона за здравето.</w:t>
      </w:r>
    </w:p>
    <w:p w:rsidR="00897CF5" w:rsidRPr="006629C5" w:rsidRDefault="00897CF5" w:rsidP="00897CF5">
      <w:pPr>
        <w:pStyle w:val="aa"/>
        <w:spacing w:line="276" w:lineRule="auto"/>
        <w:ind w:left="0" w:hanging="2"/>
        <w:jc w:val="both"/>
      </w:pPr>
      <w:r w:rsidRPr="006629C5">
        <w:t xml:space="preserve">Предвид гореизложеното, както и на основание чл. 72, ал. 1, т. 4, във връзка с чл. 89, ал. 2 и чл. 91, ал. 11, чл. 90, ал. 3 от Изборен кодекс, </w:t>
      </w:r>
      <w:r>
        <w:t>Решение № 2206-НС/11.03.2021г., Решение № 225-НС/16.03.2021г. и Решение № 2159-НС/02.03.2021г. на ЦИК</w:t>
      </w:r>
      <w:r w:rsidRPr="006629C5">
        <w:t xml:space="preserve"> и Решение № </w:t>
      </w:r>
      <w:r>
        <w:t>139</w:t>
      </w:r>
      <w:r w:rsidRPr="006629C5">
        <w:t xml:space="preserve">–НС от </w:t>
      </w:r>
      <w:r>
        <w:t>01</w:t>
      </w:r>
      <w:r w:rsidRPr="006629C5">
        <w:t>.0</w:t>
      </w:r>
      <w:r>
        <w:t>4</w:t>
      </w:r>
      <w:r w:rsidRPr="006629C5">
        <w:t>.2021г.на РИК 16 Пловдив,</w:t>
      </w:r>
    </w:p>
    <w:p w:rsidR="00897CF5" w:rsidRPr="006629C5" w:rsidRDefault="00897CF5" w:rsidP="00897CF5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>Районната избирателна комисия в Шестнадесети изборен район,</w:t>
      </w:r>
    </w:p>
    <w:p w:rsidR="00897CF5" w:rsidRPr="006629C5" w:rsidRDefault="00897CF5" w:rsidP="00897CF5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>Назначава съставите на ПСИК</w:t>
      </w:r>
      <w:r w:rsidRPr="00FC6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983">
        <w:rPr>
          <w:rFonts w:ascii="Times New Roman" w:hAnsi="Times New Roman"/>
          <w:sz w:val="24"/>
          <w:szCs w:val="24"/>
        </w:rPr>
        <w:t>за лица, поставени под карантина</w:t>
      </w:r>
      <w:r w:rsidRPr="006629C5">
        <w:rPr>
          <w:rFonts w:ascii="Times New Roman" w:eastAsia="Times New Roman" w:hAnsi="Times New Roman"/>
          <w:sz w:val="24"/>
          <w:szCs w:val="24"/>
        </w:rPr>
        <w:t xml:space="preserve"> на територията на Шестнадесети изборен район – Пловдив, Община Пловдив - съгласно Приложение № 1 – неразделна част от настоящото решение..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>Издава удостоверения на членовете на ПСИК</w:t>
      </w:r>
      <w:r w:rsidRPr="00FC6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983">
        <w:rPr>
          <w:rFonts w:ascii="Times New Roman" w:hAnsi="Times New Roman"/>
          <w:sz w:val="24"/>
          <w:szCs w:val="24"/>
        </w:rPr>
        <w:t>за лица, поставени под карантина</w:t>
      </w:r>
      <w:r w:rsidRPr="006629C5">
        <w:rPr>
          <w:rFonts w:ascii="Times New Roman" w:eastAsia="Times New Roman" w:hAnsi="Times New Roman"/>
          <w:sz w:val="24"/>
          <w:szCs w:val="24"/>
        </w:rPr>
        <w:t xml:space="preserve"> на територията на Шестнадесети изборен район – Пловдив, Община Пловдив.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lastRenderedPageBreak/>
        <w:t>Указва на членовете на ПСИК</w:t>
      </w:r>
      <w:r w:rsidRPr="00FC6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983">
        <w:rPr>
          <w:rFonts w:ascii="Times New Roman" w:hAnsi="Times New Roman"/>
          <w:sz w:val="24"/>
          <w:szCs w:val="24"/>
        </w:rPr>
        <w:t>за лица, поставени под карантина</w:t>
      </w:r>
      <w:r w:rsidRPr="006629C5">
        <w:rPr>
          <w:rFonts w:ascii="Times New Roman" w:eastAsia="Times New Roman" w:hAnsi="Times New Roman"/>
          <w:sz w:val="24"/>
          <w:szCs w:val="24"/>
        </w:rPr>
        <w:t>, че при изпълнение на своите функции са длъжностни лица по смисъла на чл. 93, т. 1 от Наказателния кодекс.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>Указва на членовете на ПСИК</w:t>
      </w:r>
      <w:r w:rsidRPr="00FC69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983">
        <w:rPr>
          <w:rFonts w:ascii="Times New Roman" w:hAnsi="Times New Roman"/>
          <w:sz w:val="24"/>
          <w:szCs w:val="24"/>
        </w:rPr>
        <w:t>за лица, поставени под карантина</w:t>
      </w:r>
      <w:r w:rsidRPr="006629C5">
        <w:rPr>
          <w:rFonts w:ascii="Times New Roman" w:eastAsia="Times New Roman" w:hAnsi="Times New Roman"/>
          <w:sz w:val="24"/>
          <w:szCs w:val="24"/>
        </w:rPr>
        <w:t>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>Указва на кмета на община Пловдив, че съгласно чл. 90, ал. 3 от Изборен кодекс е задължен да предостави транспорт за подвижните секционни избирателни комисии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C6983">
        <w:rPr>
          <w:rFonts w:ascii="Times New Roman" w:hAnsi="Times New Roman"/>
          <w:sz w:val="24"/>
          <w:szCs w:val="24"/>
        </w:rPr>
        <w:t>за лица, поставени под карантина</w:t>
      </w:r>
      <w:r>
        <w:rPr>
          <w:rFonts w:ascii="Times New Roman" w:hAnsi="Times New Roman"/>
          <w:sz w:val="24"/>
          <w:szCs w:val="24"/>
        </w:rPr>
        <w:t>, като съобрази тяхната специфика</w:t>
      </w:r>
      <w:r w:rsidRPr="006629C5">
        <w:rPr>
          <w:rFonts w:ascii="Times New Roman" w:eastAsia="Times New Roman" w:hAnsi="Times New Roman"/>
          <w:sz w:val="24"/>
          <w:szCs w:val="24"/>
        </w:rPr>
        <w:t>.</w:t>
      </w:r>
    </w:p>
    <w:p w:rsidR="00897CF5" w:rsidRPr="00C74A92" w:rsidRDefault="00897CF5" w:rsidP="00897CF5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D56669" w:rsidRDefault="00897C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т.1</w:t>
      </w:r>
      <w:r w:rsidR="00A13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Калоян Сухоруков - член на РИК 16 Пловдив, като резултатите са както следва:</w:t>
      </w:r>
    </w:p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9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F150D5" w:rsidTr="00AD15EB">
        <w:tc>
          <w:tcPr>
            <w:tcW w:w="544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F150D5" w:rsidRPr="00F150D5" w:rsidRDefault="00F150D5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резултат на гласуването с пълно м</w:t>
      </w:r>
      <w:r w:rsid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нозинство от присъстващите с 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56669" w:rsidRDefault="00D5666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F5" w:rsidRPr="00831E72" w:rsidRDefault="00897CF5" w:rsidP="00897CF5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160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-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НС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Пловдив Град,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03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4</w:t>
      </w:r>
      <w:r w:rsidRPr="00831E72">
        <w:rPr>
          <w:rFonts w:ascii="Helvetica" w:eastAsia="Times New Roman" w:hAnsi="Helvetica" w:cs="Helvetica"/>
          <w:color w:val="333333"/>
          <w:sz w:val="34"/>
          <w:szCs w:val="34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21</w:t>
      </w:r>
    </w:p>
    <w:p w:rsidR="00897CF5" w:rsidRPr="00671AEA" w:rsidRDefault="00897CF5" w:rsidP="00897CF5">
      <w:pPr>
        <w:pStyle w:val="aa"/>
        <w:spacing w:line="276" w:lineRule="auto"/>
        <w:ind w:left="0" w:hanging="2"/>
        <w:jc w:val="both"/>
      </w:pPr>
      <w:r>
        <w:rPr>
          <w:color w:val="333333"/>
        </w:rPr>
        <w:tab/>
      </w:r>
      <w:r w:rsidRPr="00671AEA">
        <w:t xml:space="preserve">ОТНОСНО: </w:t>
      </w:r>
      <w:r>
        <w:t>Назначаване на съставите на 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Пловдив, при произвеждането на избори за членове народни представители на 4.04.2021г.</w:t>
      </w:r>
    </w:p>
    <w:p w:rsidR="00897CF5" w:rsidRPr="00DF49B5" w:rsidRDefault="00897CF5" w:rsidP="00897CF5">
      <w:pPr>
        <w:pStyle w:val="af1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629C5">
        <w:rPr>
          <w:rFonts w:ascii="Times New Roman" w:eastAsia="Times New Roman" w:hAnsi="Times New Roman"/>
          <w:sz w:val="24"/>
          <w:szCs w:val="24"/>
          <w:lang w:val="bg-BG" w:eastAsia="bg-BG"/>
        </w:rPr>
        <w:t>В Районната избирателна комисия 16 Пловдив е постъпило писмо с изх</w:t>
      </w:r>
      <w:r w:rsidRPr="006629C5">
        <w:rPr>
          <w:rFonts w:ascii="Times New Roman" w:hAnsi="Times New Roman"/>
          <w:sz w:val="24"/>
          <w:szCs w:val="24"/>
          <w:lang w:val="bg-BG"/>
        </w:rPr>
        <w:t>. № 21 ОУ-22(13</w:t>
      </w:r>
      <w:r>
        <w:rPr>
          <w:rFonts w:ascii="Times New Roman" w:hAnsi="Times New Roman"/>
          <w:sz w:val="24"/>
          <w:szCs w:val="24"/>
        </w:rPr>
        <w:t>4</w:t>
      </w:r>
      <w:r w:rsidRPr="006629C5">
        <w:rPr>
          <w:rFonts w:ascii="Times New Roman" w:hAnsi="Times New Roman"/>
          <w:sz w:val="24"/>
          <w:szCs w:val="24"/>
          <w:lang w:val="bg-BG"/>
        </w:rPr>
        <w:t xml:space="preserve">)/03.04.2021 г. от Ангелина Топчиева, секретар на Община Пловдив, с което е направено предложение за поименния състав на </w:t>
      </w:r>
      <w:r>
        <w:rPr>
          <w:rFonts w:ascii="Times New Roman" w:hAnsi="Times New Roman"/>
          <w:sz w:val="24"/>
          <w:szCs w:val="24"/>
          <w:lang w:val="bg-BG"/>
        </w:rPr>
        <w:t>18</w:t>
      </w:r>
      <w:r w:rsidRPr="006629C5">
        <w:rPr>
          <w:rFonts w:ascii="Times New Roman" w:hAnsi="Times New Roman"/>
          <w:sz w:val="24"/>
          <w:szCs w:val="24"/>
          <w:lang w:val="bg-BG"/>
        </w:rPr>
        <w:t xml:space="preserve"> бр. </w:t>
      </w:r>
      <w:r w:rsidRPr="00FA0BEB">
        <w:rPr>
          <w:rFonts w:ascii="Times New Roman" w:hAnsi="Times New Roman"/>
          <w:sz w:val="24"/>
          <w:szCs w:val="24"/>
          <w:lang w:val="bg-BG"/>
        </w:rPr>
        <w:t>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49B5">
        <w:rPr>
          <w:rFonts w:ascii="Times New Roman" w:hAnsi="Times New Roman"/>
          <w:sz w:val="24"/>
          <w:szCs w:val="24"/>
          <w:lang w:val="bg-BG"/>
        </w:rPr>
        <w:t>образувани по реда на чл. 9, ал. 7, 8 и 9 от Изборния кодекс</w:t>
      </w:r>
      <w:r>
        <w:rPr>
          <w:rFonts w:ascii="Times New Roman" w:hAnsi="Times New Roman"/>
          <w:sz w:val="24"/>
          <w:szCs w:val="24"/>
        </w:rPr>
        <w:t>.</w:t>
      </w:r>
    </w:p>
    <w:p w:rsidR="00897CF5" w:rsidRPr="006629C5" w:rsidRDefault="00897CF5" w:rsidP="00897CF5">
      <w:pPr>
        <w:pStyle w:val="aa"/>
        <w:spacing w:line="276" w:lineRule="auto"/>
        <w:ind w:left="0" w:hanging="2"/>
        <w:jc w:val="both"/>
      </w:pPr>
      <w:r w:rsidRPr="006629C5">
        <w:t>Предвид гореизложеното, както и на основание чл. 72, ал. 1, т. 4, във връзка с чл. 89, ал. 2 и чл. 91, ал. 11</w:t>
      </w:r>
      <w:r>
        <w:rPr>
          <w:lang w:val="en-US"/>
        </w:rPr>
        <w:t xml:space="preserve"> </w:t>
      </w:r>
      <w:r w:rsidRPr="006629C5">
        <w:t xml:space="preserve">от Изборен кодекс, </w:t>
      </w:r>
      <w:r>
        <w:t>Решение № 2206-НС/11.03.2021г., Решение № 225-НС/16.03.2021г. и Решение № 2159-НС/02.03.2021г. на ЦИК</w:t>
      </w:r>
      <w:r w:rsidRPr="006629C5">
        <w:t xml:space="preserve"> и Решение № </w:t>
      </w:r>
      <w:r>
        <w:t>139</w:t>
      </w:r>
      <w:r w:rsidRPr="006629C5">
        <w:t xml:space="preserve">–НС от </w:t>
      </w:r>
      <w:r>
        <w:t>01</w:t>
      </w:r>
      <w:r w:rsidRPr="006629C5">
        <w:t>.0</w:t>
      </w:r>
      <w:r>
        <w:t>4</w:t>
      </w:r>
      <w:r w:rsidRPr="006629C5">
        <w:t>.2021г.на РИК 16 Пловдив,</w:t>
      </w:r>
    </w:p>
    <w:p w:rsidR="00897CF5" w:rsidRPr="006629C5" w:rsidRDefault="00897CF5" w:rsidP="00897CF5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>Районната избирателна комисия в Шестнадесети изборен район,</w:t>
      </w:r>
    </w:p>
    <w:p w:rsidR="00897CF5" w:rsidRPr="006629C5" w:rsidRDefault="00897CF5" w:rsidP="00897CF5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 xml:space="preserve">Назначава съставите на </w:t>
      </w:r>
      <w:r w:rsidRPr="00FA0BEB">
        <w:rPr>
          <w:rFonts w:ascii="Times New Roman" w:hAnsi="Times New Roman"/>
          <w:sz w:val="24"/>
          <w:szCs w:val="24"/>
        </w:rPr>
        <w:t>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</w:t>
      </w:r>
      <w:r w:rsidRPr="006629C5">
        <w:rPr>
          <w:rFonts w:ascii="Times New Roman" w:eastAsia="Times New Roman" w:hAnsi="Times New Roman"/>
          <w:sz w:val="24"/>
          <w:szCs w:val="24"/>
        </w:rPr>
        <w:t xml:space="preserve"> - съгласно Приложение № 1 – неразделна част от настоящото решение..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 xml:space="preserve">Издава удостоверения на членовете на </w:t>
      </w:r>
      <w:r w:rsidRPr="00FA0BEB">
        <w:rPr>
          <w:rFonts w:ascii="Times New Roman" w:hAnsi="Times New Roman"/>
          <w:sz w:val="24"/>
          <w:szCs w:val="24"/>
        </w:rPr>
        <w:t>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</w:t>
      </w:r>
      <w:r w:rsidRPr="006629C5">
        <w:rPr>
          <w:rFonts w:ascii="Times New Roman" w:eastAsia="Times New Roman" w:hAnsi="Times New Roman"/>
          <w:sz w:val="24"/>
          <w:szCs w:val="24"/>
        </w:rPr>
        <w:t xml:space="preserve"> на територията на Шестнадесети изборен район – Пловдив, Община Пловдив.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 xml:space="preserve">Указва на членовете на </w:t>
      </w:r>
      <w:r w:rsidRPr="00FA0BEB">
        <w:rPr>
          <w:rFonts w:ascii="Times New Roman" w:hAnsi="Times New Roman"/>
          <w:sz w:val="24"/>
          <w:szCs w:val="24"/>
        </w:rPr>
        <w:t>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</w:t>
      </w:r>
      <w:r w:rsidRPr="006629C5">
        <w:rPr>
          <w:rFonts w:ascii="Times New Roman" w:eastAsia="Times New Roman" w:hAnsi="Times New Roman"/>
          <w:sz w:val="24"/>
          <w:szCs w:val="24"/>
        </w:rPr>
        <w:t>, че при изпълнение на своите функции са длъжностни лица по смисъла на чл. 93, т. 1 от Наказателния кодекс.</w:t>
      </w:r>
    </w:p>
    <w:p w:rsidR="00897CF5" w:rsidRPr="006629C5" w:rsidRDefault="00897CF5" w:rsidP="00897CF5">
      <w:pPr>
        <w:numPr>
          <w:ilvl w:val="0"/>
          <w:numId w:val="4"/>
        </w:numPr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4"/>
          <w:szCs w:val="24"/>
        </w:rPr>
      </w:pPr>
      <w:r w:rsidRPr="006629C5">
        <w:rPr>
          <w:rFonts w:ascii="Times New Roman" w:eastAsia="Times New Roman" w:hAnsi="Times New Roman"/>
          <w:sz w:val="24"/>
          <w:szCs w:val="24"/>
        </w:rPr>
        <w:t xml:space="preserve">Указва на членовете на </w:t>
      </w:r>
      <w:r w:rsidRPr="00FA0BEB">
        <w:rPr>
          <w:rFonts w:ascii="Times New Roman" w:hAnsi="Times New Roman"/>
          <w:sz w:val="24"/>
          <w:szCs w:val="24"/>
        </w:rPr>
        <w:t>избирателните секции в лечебни заведения, домове за стари хора и други специализирани институции за предоставяне на социални услуги на територията на Шестнадесети изборен район – Пловдив</w:t>
      </w:r>
      <w:r w:rsidRPr="006629C5">
        <w:rPr>
          <w:rFonts w:ascii="Times New Roman" w:eastAsia="Times New Roman" w:hAnsi="Times New Roman"/>
          <w:sz w:val="24"/>
          <w:szCs w:val="24"/>
        </w:rPr>
        <w:t xml:space="preserve">, че при изпълнение на </w:t>
      </w:r>
      <w:r w:rsidRPr="006629C5">
        <w:rPr>
          <w:rFonts w:ascii="Times New Roman" w:eastAsia="Times New Roman" w:hAnsi="Times New Roman"/>
          <w:sz w:val="24"/>
          <w:szCs w:val="24"/>
        </w:rPr>
        <w:lastRenderedPageBreak/>
        <w:t>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97CF5" w:rsidRPr="00C74A92" w:rsidRDefault="00897CF5" w:rsidP="00897CF5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D56669" w:rsidRDefault="00A135F9" w:rsidP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Манка Бабаджанова- секретар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</w:t>
      </w:r>
      <w:r w:rsidR="00897CF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FFF00"/>
        </w:rPr>
        <w:t>с  10</w:t>
      </w:r>
      <w:r w:rsidRPr="00A135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shd w:val="clear" w:color="auto" w:fill="FFFF00"/>
        </w:rPr>
        <w:t xml:space="preserve"> 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гласа „ЗА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97CF5" w:rsidRPr="00141350" w:rsidRDefault="00897CF5" w:rsidP="00897CF5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color w:val="333333"/>
          <w:lang w:val="en-US" w:eastAsia="en-US"/>
        </w:rPr>
      </w:pPr>
      <w:r w:rsidRPr="00141350">
        <w:rPr>
          <w:rFonts w:ascii="Times New Roman" w:hAnsi="Times New Roman"/>
          <w:color w:val="333333"/>
          <w:lang w:val="en-US" w:eastAsia="en-US"/>
        </w:rPr>
        <w:t>РЕШЕНИЕ</w:t>
      </w:r>
      <w:r w:rsidRPr="00141350">
        <w:rPr>
          <w:rFonts w:ascii="Times New Roman" w:hAnsi="Times New Roman"/>
          <w:color w:val="333333"/>
          <w:lang w:val="en-US" w:eastAsia="en-US"/>
        </w:rPr>
        <w:br/>
        <w:t xml:space="preserve">№ </w:t>
      </w:r>
      <w:r>
        <w:rPr>
          <w:rFonts w:ascii="Times New Roman" w:hAnsi="Times New Roman"/>
          <w:color w:val="333333"/>
          <w:lang w:eastAsia="en-US"/>
        </w:rPr>
        <w:t>161</w:t>
      </w:r>
      <w:r w:rsidRPr="00141350">
        <w:rPr>
          <w:rFonts w:ascii="Times New Roman" w:hAnsi="Times New Roman"/>
          <w:color w:val="333333"/>
          <w:lang w:val="en-US" w:eastAsia="en-US"/>
        </w:rPr>
        <w:t>-НС</w:t>
      </w:r>
      <w:r w:rsidRPr="00141350">
        <w:rPr>
          <w:rFonts w:ascii="Times New Roman" w:hAnsi="Times New Roman"/>
          <w:color w:val="333333"/>
          <w:lang w:val="en-US" w:eastAsia="en-US"/>
        </w:rPr>
        <w:br/>
        <w:t>Пловдив Град, 0</w:t>
      </w:r>
      <w:r w:rsidRPr="00141350">
        <w:rPr>
          <w:rFonts w:ascii="Times New Roman" w:hAnsi="Times New Roman"/>
          <w:color w:val="333333"/>
          <w:lang w:eastAsia="en-US"/>
        </w:rPr>
        <w:t>3</w:t>
      </w:r>
      <w:r w:rsidRPr="00141350">
        <w:rPr>
          <w:rFonts w:ascii="Times New Roman" w:hAnsi="Times New Roman"/>
          <w:color w:val="333333"/>
          <w:lang w:val="en-US" w:eastAsia="en-US"/>
        </w:rPr>
        <w:t>.04.2021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eastAsia="en-US"/>
        </w:rPr>
      </w:pPr>
      <w:r w:rsidRPr="00141350">
        <w:rPr>
          <w:rFonts w:ascii="Times New Roman" w:hAnsi="Times New Roman"/>
          <w:color w:val="333333"/>
          <w:lang w:val="en-US" w:eastAsia="en-US"/>
        </w:rPr>
        <w:t>ОТНОСНО: Вземане на решение за Публикуване на списък с упълномощени представители от името на</w:t>
      </w:r>
      <w:r w:rsidRPr="00141350">
        <w:rPr>
          <w:rFonts w:ascii="Times New Roman" w:hAnsi="Times New Roman"/>
          <w:color w:val="333333"/>
          <w:lang w:eastAsia="en-US"/>
        </w:rPr>
        <w:t xml:space="preserve"> ПАТРИОТИЧНА КОАЛИЦИЯ–</w:t>
      </w:r>
      <w:r w:rsidRPr="00141350">
        <w:rPr>
          <w:rFonts w:ascii="Times New Roman" w:hAnsi="Times New Roman"/>
        </w:rPr>
        <w:t xml:space="preserve"> </w:t>
      </w:r>
      <w:r w:rsidRPr="00141350">
        <w:rPr>
          <w:rFonts w:ascii="Times New Roman" w:hAnsi="Times New Roman"/>
          <w:color w:val="333333"/>
          <w:lang w:eastAsia="en-US"/>
        </w:rPr>
        <w:t>ВОЛЯ и НФСБ в изборите за народни представители на 04 април 2021 година.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141350">
        <w:rPr>
          <w:rFonts w:ascii="Times New Roman" w:hAnsi="Times New Roman"/>
          <w:color w:val="333333"/>
          <w:lang w:val="en-US" w:eastAsia="en-US"/>
        </w:rPr>
        <w:t>Постъпили са заявления с вх. №</w:t>
      </w:r>
      <w:r w:rsidRPr="00141350">
        <w:rPr>
          <w:rFonts w:ascii="Times New Roman" w:hAnsi="Times New Roman"/>
          <w:color w:val="333333"/>
          <w:lang w:eastAsia="en-US"/>
        </w:rPr>
        <w:t xml:space="preserve"> 236</w:t>
      </w:r>
      <w:r w:rsidRPr="00141350">
        <w:rPr>
          <w:rFonts w:ascii="Times New Roman" w:hAnsi="Times New Roman"/>
          <w:color w:val="333333"/>
          <w:lang w:val="en-US" w:eastAsia="en-US"/>
        </w:rPr>
        <w:t>/</w:t>
      </w:r>
      <w:r w:rsidRPr="00141350">
        <w:rPr>
          <w:rFonts w:ascii="Times New Roman" w:hAnsi="Times New Roman"/>
          <w:color w:val="333333"/>
          <w:lang w:eastAsia="en-US"/>
        </w:rPr>
        <w:t>02</w:t>
      </w:r>
      <w:r w:rsidRPr="00141350">
        <w:rPr>
          <w:rFonts w:ascii="Times New Roman" w:hAnsi="Times New Roman"/>
          <w:color w:val="333333"/>
          <w:lang w:val="en-US" w:eastAsia="en-US"/>
        </w:rPr>
        <w:t>.0</w:t>
      </w:r>
      <w:r w:rsidRPr="00141350">
        <w:rPr>
          <w:rFonts w:ascii="Times New Roman" w:hAnsi="Times New Roman"/>
          <w:color w:val="333333"/>
          <w:lang w:eastAsia="en-US"/>
        </w:rPr>
        <w:t>4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.2021 г. във входящия регистър на РИК 16 - Пловдив, от </w:t>
      </w:r>
      <w:r w:rsidRPr="00141350">
        <w:rPr>
          <w:rFonts w:ascii="Times New Roman" w:hAnsi="Times New Roman"/>
          <w:color w:val="333333"/>
          <w:lang w:eastAsia="en-US"/>
        </w:rPr>
        <w:t>Максим Петров</w:t>
      </w:r>
      <w:r w:rsidRPr="00141350">
        <w:rPr>
          <w:rFonts w:ascii="Times New Roman" w:hAnsi="Times New Roman"/>
          <w:color w:val="333333"/>
          <w:lang w:val="en-US" w:eastAsia="en-US"/>
        </w:rPr>
        <w:t>,</w:t>
      </w:r>
      <w:r w:rsidRPr="00141350">
        <w:rPr>
          <w:rFonts w:ascii="Times New Roman" w:hAnsi="Times New Roman"/>
          <w:color w:val="333333"/>
          <w:lang w:eastAsia="en-US"/>
        </w:rPr>
        <w:t xml:space="preserve">пълномощник, упълномощен представител на 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 </w:t>
      </w:r>
      <w:r w:rsidRPr="00141350">
        <w:rPr>
          <w:rFonts w:ascii="Times New Roman" w:hAnsi="Times New Roman"/>
          <w:color w:val="333333"/>
          <w:lang w:eastAsia="en-US"/>
        </w:rPr>
        <w:t>Валери Симеонов Симеонов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 в качеството му</w:t>
      </w:r>
      <w:r w:rsidRPr="00141350">
        <w:rPr>
          <w:rFonts w:ascii="Times New Roman" w:hAnsi="Times New Roman"/>
          <w:color w:val="333333"/>
          <w:lang w:eastAsia="en-US"/>
        </w:rPr>
        <w:t xml:space="preserve"> на председател и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 представляващ </w:t>
      </w:r>
      <w:r w:rsidRPr="00141350">
        <w:rPr>
          <w:rFonts w:ascii="Times New Roman" w:hAnsi="Times New Roman"/>
          <w:color w:val="333333"/>
          <w:lang w:eastAsia="en-US"/>
        </w:rPr>
        <w:t>ПАТРИОТИЧНА КОАЛИЦИЯ–</w:t>
      </w:r>
      <w:r w:rsidRPr="00141350">
        <w:rPr>
          <w:rFonts w:ascii="Times New Roman" w:hAnsi="Times New Roman"/>
        </w:rPr>
        <w:t xml:space="preserve"> </w:t>
      </w:r>
      <w:r w:rsidRPr="00141350">
        <w:rPr>
          <w:rFonts w:ascii="Times New Roman" w:hAnsi="Times New Roman"/>
          <w:color w:val="333333"/>
          <w:lang w:eastAsia="en-US"/>
        </w:rPr>
        <w:t xml:space="preserve">ВОЛЯ и </w:t>
      </w:r>
      <w:r w:rsidRPr="00141350">
        <w:rPr>
          <w:rFonts w:ascii="Times New Roman" w:hAnsi="Times New Roman"/>
          <w:color w:val="333333"/>
          <w:lang w:eastAsia="en-US"/>
        </w:rPr>
        <w:lastRenderedPageBreak/>
        <w:t>НФСБ.</w:t>
      </w:r>
      <w:r w:rsidRPr="00141350">
        <w:rPr>
          <w:rFonts w:ascii="Times New Roman" w:hAnsi="Times New Roman"/>
          <w:color w:val="333333"/>
          <w:lang w:val="en-US" w:eastAsia="en-US"/>
        </w:rPr>
        <w:t>. Към заявлени</w:t>
      </w:r>
      <w:r w:rsidRPr="00141350">
        <w:rPr>
          <w:rFonts w:ascii="Times New Roman" w:hAnsi="Times New Roman"/>
          <w:color w:val="333333"/>
          <w:lang w:eastAsia="en-US"/>
        </w:rPr>
        <w:t>ето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 е представен и списък на политическите представители на хартиен носител и на технически носител в excel формат.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141350">
        <w:rPr>
          <w:rFonts w:ascii="Times New Roman" w:hAnsi="Times New Roman"/>
          <w:color w:val="333333"/>
          <w:lang w:val="en-US" w:eastAsia="en-US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141350">
        <w:rPr>
          <w:rFonts w:ascii="Times New Roman" w:hAnsi="Times New Roman"/>
          <w:color w:val="333333"/>
          <w:lang w:val="en-US" w:eastAsia="en-US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lang w:val="en-US" w:eastAsia="en-US"/>
        </w:rPr>
      </w:pPr>
      <w:r w:rsidRPr="00141350">
        <w:rPr>
          <w:rFonts w:ascii="Times New Roman" w:hAnsi="Times New Roman"/>
          <w:b/>
          <w:bCs/>
          <w:color w:val="333333"/>
          <w:lang w:val="en-US" w:eastAsia="en-US"/>
        </w:rPr>
        <w:t>РЕШИ</w:t>
      </w:r>
      <w:r w:rsidRPr="00141350">
        <w:rPr>
          <w:rFonts w:ascii="Times New Roman" w:hAnsi="Times New Roman"/>
          <w:color w:val="333333"/>
          <w:lang w:val="en-US" w:eastAsia="en-US"/>
        </w:rPr>
        <w:t>: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eastAsia="en-US"/>
        </w:rPr>
      </w:pPr>
      <w:r w:rsidRPr="00141350">
        <w:rPr>
          <w:rFonts w:ascii="Times New Roman" w:hAnsi="Times New Roman"/>
          <w:b/>
          <w:bCs/>
          <w:color w:val="333333"/>
          <w:lang w:val="en-US" w:eastAsia="en-US"/>
        </w:rPr>
        <w:t>ПУБЛИКУВА</w:t>
      </w:r>
      <w:r w:rsidRPr="00141350">
        <w:rPr>
          <w:rFonts w:ascii="Times New Roman" w:hAnsi="Times New Roman"/>
          <w:color w:val="333333"/>
          <w:lang w:val="en-US" w:eastAsia="en-US"/>
        </w:rPr>
        <w:t> на интернет страницата на Районната избирателна комисия 16 – Пловдив предложения от </w:t>
      </w:r>
      <w:r w:rsidRPr="00141350">
        <w:rPr>
          <w:rFonts w:ascii="Times New Roman" w:hAnsi="Times New Roman"/>
          <w:color w:val="333333"/>
          <w:lang w:eastAsia="en-US"/>
        </w:rPr>
        <w:t xml:space="preserve">Максим </w:t>
      </w:r>
      <w:r w:rsidRPr="006D6433">
        <w:rPr>
          <w:rFonts w:ascii="Times New Roman" w:hAnsi="Times New Roman"/>
          <w:color w:val="333333"/>
          <w:lang w:eastAsia="en-US"/>
        </w:rPr>
        <w:t xml:space="preserve">Петров </w:t>
      </w:r>
      <w:r w:rsidRPr="006D6433">
        <w:rPr>
          <w:rFonts w:ascii="Times New Roman" w:hAnsi="Times New Roman"/>
          <w:color w:val="333333"/>
          <w:lang w:val="en-US" w:eastAsia="en-US"/>
        </w:rPr>
        <w:t xml:space="preserve">списък от </w:t>
      </w:r>
      <w:r w:rsidRPr="006D6433">
        <w:rPr>
          <w:rFonts w:ascii="Times New Roman" w:hAnsi="Times New Roman"/>
          <w:color w:val="333333"/>
          <w:lang w:eastAsia="en-US"/>
        </w:rPr>
        <w:t xml:space="preserve">232 </w:t>
      </w:r>
      <w:r w:rsidRPr="006D6433">
        <w:rPr>
          <w:rFonts w:ascii="Times New Roman" w:hAnsi="Times New Roman"/>
          <w:color w:val="333333"/>
          <w:lang w:val="en-US" w:eastAsia="en-US"/>
        </w:rPr>
        <w:t>бр.  упълномощени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 представители на </w:t>
      </w:r>
      <w:r w:rsidRPr="00141350">
        <w:rPr>
          <w:rFonts w:ascii="Times New Roman" w:hAnsi="Times New Roman"/>
          <w:color w:val="333333"/>
          <w:lang w:eastAsia="en-US"/>
        </w:rPr>
        <w:t>ПАТРИОТИЧНА КОАЛИЦИЯ–</w:t>
      </w:r>
      <w:r w:rsidRPr="00141350">
        <w:rPr>
          <w:rFonts w:ascii="Times New Roman" w:hAnsi="Times New Roman"/>
        </w:rPr>
        <w:t xml:space="preserve"> </w:t>
      </w:r>
      <w:r w:rsidRPr="00141350">
        <w:rPr>
          <w:rFonts w:ascii="Times New Roman" w:hAnsi="Times New Roman"/>
          <w:color w:val="333333"/>
          <w:lang w:eastAsia="en-US"/>
        </w:rPr>
        <w:t>ВОЛЯ и НФСБ</w:t>
      </w:r>
      <w:r w:rsidRPr="00141350">
        <w:rPr>
          <w:rFonts w:ascii="Times New Roman" w:hAnsi="Times New Roman"/>
          <w:color w:val="333333"/>
          <w:lang w:val="en-US" w:eastAsia="en-US"/>
        </w:rPr>
        <w:t xml:space="preserve"> 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9977" w:type="dxa"/>
        <w:tblInd w:w="-34" w:type="dxa"/>
        <w:tblLook w:val="04A0" w:firstRow="1" w:lastRow="0" w:firstColumn="1" w:lastColumn="0" w:noHBand="0" w:noVBand="1"/>
      </w:tblPr>
      <w:tblGrid>
        <w:gridCol w:w="757"/>
        <w:gridCol w:w="5000"/>
        <w:gridCol w:w="1820"/>
        <w:gridCol w:w="2400"/>
      </w:tblGrid>
      <w:tr w:rsidR="00897CF5" w:rsidRPr="00141350" w:rsidTr="00AD15EB">
        <w:trPr>
          <w:trHeight w:val="9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Собствено, бащино и фамилно име на представителя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ЕГН/ЛН на представителя </w:t>
            </w:r>
            <w:r w:rsidRPr="0014135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br/>
              <w:t>233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№ и дата на пълномощното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Костадин Николаев Менков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Янка Стоянова Менкова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Виолета Костадинова Менкова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№3/02.04.2022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Николай Костадинов Менков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Иванова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Веска Кръстева Шишкова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Янко Ангелов Нешев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Стоянова Кърпа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р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Василка Атанасова Алексиева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Реджеп Шукриев Кехайов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Рангелов Гаров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Манол Николов Топозлийски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Марияна Борисова Борисова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Желязко 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Т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анев Тотев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Камелия Петрова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Росица Стефанова Дамакова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Анастас Миронов Семерджиев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Симеон Николинов Михайлов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Йордан Блажев Папазов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Пенка Стоянова Василева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Василев Ялънджиев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Пенка Кирилова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Тодор Стоянов Копринков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Любомира Николаева Белева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Георгиева Шурупова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Васил Красимиров Милев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Русанка Вълкова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Спаска Иванова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Симеонов Бързев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Габриела Светославова Търнева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Михаил Мирославов Пунов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Елиян Росенов Драков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Филип Митков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Бетина Георгиева Паничарска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Пламен Димитров Генчев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Милена Христова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Атанасов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Танева Начева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Атанас Недев Начев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№39/02.04.2021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Андрей Владимиров Зарзов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Петкова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Димитър Стефанов Илиев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Атанаска Йорданова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Ирина Тодорова Колева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Даниела Димитрова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Янка Енчева Казлърова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Георгиев Казлъров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Пламен Ко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н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стантинов Попеско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Петрова Попеско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№49/02.04.2021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Недялка Раднева Гагова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Ивелина Иванова Гагова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Маринов Гагов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Борис Желязков Фотев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Алекс Петров Стоенчев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Радослав Стоянов Механджийски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Димитрова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Енчева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Емилия Ваклинова Хаджийска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Росица Гълъбова Черпокова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№59/02.04.2021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Тошев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Георгиева Искрева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731B45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6</w:t>
            </w: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Станимира Ботева Паничарска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Христов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Петя Иванова Терзиева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Мартин Владимиров Георгиев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Живка Никол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ае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 Пончева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Димитър Иванов Шилев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Лиляна Иванова Банчева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№69/02.04.2021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Ивелина Василева Рашкова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Илия Василев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Фанка Димитрова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Росица Тодорова Пейковска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Васил Иванов Рашков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Маргарита Ташкова Дърмонска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Иванов Гърев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Борис Георгиев Тренчев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Ганчо Ненов Владов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Наска Георгиева Тренчева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№79/02.04.2021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Димитров Гегов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Ангелчо Христов Палагачев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Никол Здравкова Тонева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Вера Петрова Тонева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Стефан Иванов Чаов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Сийка Костадинова Чаова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Кръст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ю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 Тилов Геров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Марин Иванов Пехливанов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Рада Стоянова Недялкова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Хазарос Борисов Девл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№89/02.04.2021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Катя Георгиева Мекишева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Васил Митков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Димитър Василев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Илона Валентинова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Динко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 xml:space="preserve"> Живков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 Динев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Георгиева Мицева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Марияна Калчева Калчева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Илина Василева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Гергана Кир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ил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ова Стойчева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Силвия Мартинова Чанкова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№99/02.04.2021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Радка Георгиева Попова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Стоянов Пепелов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Петър Манев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Тодор Иванов Куманов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Василева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Евгения Аврамова Аврамова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Лазар Веселинов Лазаров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Даниел Жан Пейчев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Йовка Георгиева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Калин Иванов Желязков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№109/02.04.2021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Костадин Атанасов Шопов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Иво Борисов Мартинов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Тодоров Карлюков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Илиева Базикова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Зорница Георгиева Чилингирова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Рангелова Григорова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Костадин Пе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йчев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 Пеев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731B45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Атанаска Андонова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Антон Николов Балимезов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Надежда Григорова Калоферова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№119/02.04.2021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Никола Георгиев Калоферов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Благоев Геленчев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Дарина Юлиянова Калоферова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Христо Николов Калоферов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Пламен Михов Михов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Спаска Димитрова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Любомира Атанасова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Веселина Любенова Топалова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127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Александра Георгиева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Пепа Николаева Узунова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№129/02.04.2021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Христина Бориславова Велкова-Николова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Живка Пейчева Пончева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731B45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Зартухи Жираир Гелгелян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Грозьо Господинов Господинов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Сафа Ахмед Лабаш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Стойка Петрова Нонова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Пенка Иванова Телбийска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Петър Иванов Телбийски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Мишо Пенчев Пенчев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Магдалена Ангелова Йорданова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№139/02.04.2021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Костадин Петков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Милка Грозева Базикова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Мелкон Магърдич Калян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Веркин Магърдич Калян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Севдалина Николова Молдованска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Милена Василева Новакова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Костадинова Филадска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Гергана Стоилова Велякова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Живка Асенова Михова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Милка Евстатиева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№149/02.04.2021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Добринка Илиева Тютюкова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Теодора Веселинова Аргирова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Петър Александ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р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Веска Иванова Гешева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Йордан Атанасов Делчев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731B45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15</w:t>
            </w: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Йорданка Георгиева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Желка Стоянова Тави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т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ян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Василка Иванова Костадинова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Славчо Костадинов 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Стефан Янков 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№159/02.04.2021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Христо Любомиров Мараджиев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Спаска Атанасова Мараджиева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Атанасов Калоферов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Веселин Кирилов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Петра Димитрова Кротнева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Иван Петков Спасов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Ирина Благоева Панова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Спас Даймянов Спасов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Таня Кирилова 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Ги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Валентин Николаев Хаджийски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№169/02.04.2021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Ася Цветанова Йорданова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Любен Стоилов Аргилашки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Тянка Димитрова Лефтерова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Галя Димитрова Лазарова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Генка Николова Аврамова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17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Коци Димитров Лефтеров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Иванова М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Боян Илиев Базиков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Кристина Мирославова Бъзлянкова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Костадин Красимиров Чилингиров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№179/02.04.2021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Милева Пинто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Соня Михайлова Сократова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Василка Миткова Станкулова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Петков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Николай Митков Пончев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Радка Здравкова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Галина Христева Банчева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Нанка Росинова Вълкова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Татяна Илева Йорданова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Емил Здравков Йорданов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№189/02.04.2021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Латка Николаева Узунова-Жекина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Райна Бойкова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Добринка Кирилова Зарзова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Елена Стоянова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Ангелова Манджукова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Ганка Тодорова Добревска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Теодора Миткова Добревска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Васков Калоянов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Александрова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Недялка Христозова Велкова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№199/02.04.2021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Мария Иванова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Костадин Николов Кузев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Благой Благоев Панов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Пенка Димитрова Панова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Добрина Атанасова Керина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Надя Георгиева Шаркова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Радослава Благоева Керина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Христо Димитров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Илиана Пламенова Минкова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lastRenderedPageBreak/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Христо Петров Политов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№209/02.04.2021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Дойчин Иванов Терзийски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Георги Христов Бонев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Димчо Димитров Тамбушев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Нено Върбанов Рангелов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Емил Веселинов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Христо Димитров Ангелов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Светла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на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 Христ</w:t>
            </w:r>
            <w:r w:rsidRPr="00141350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Кирил Рангелов Гаров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Христо Любомиров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Вера Йорданова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№219/02.04.2021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Антоанета Александрова Чакърова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Йордан Ангелов Ячев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Даниела Ангелова Апостолова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Петър Анастасов Харитев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№223/02.04.2021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Василка Ангелова Чакърова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№224/02.04.2021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Румен Владимиров Апостолов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№225/02.04.2021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Димитър Георгиев Шарков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№226/02.04.2021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София Петрова Шаркова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№227/02.04.2021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Марина Костова Шаркова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№228/02.04.2021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Таня Георгиева Пенчева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№229/02.04.2021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Соня Йорданова Коилова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№230/02.04.2021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 xml:space="preserve">Бойка Свиленова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№231/02.04.2021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Георги Василев Искрев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№232/02.04.2021 г.</w:t>
            </w:r>
          </w:p>
        </w:tc>
      </w:tr>
      <w:tr w:rsidR="00897CF5" w:rsidRPr="00141350" w:rsidTr="00AD15EB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232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Стилиян Николаев Недков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F5" w:rsidRPr="00141350" w:rsidRDefault="00897CF5" w:rsidP="00AD15EB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141350">
              <w:rPr>
                <w:rFonts w:ascii="Times New Roman" w:hAnsi="Times New Roman"/>
                <w:color w:val="000000"/>
                <w:lang w:eastAsia="en-US"/>
              </w:rPr>
              <w:t>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F5" w:rsidRPr="00141350" w:rsidRDefault="00897CF5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141350">
              <w:rPr>
                <w:rFonts w:ascii="Times New Roman" w:hAnsi="Times New Roman"/>
                <w:color w:val="000000"/>
                <w:lang w:val="en-US" w:eastAsia="en-US"/>
              </w:rPr>
              <w:t>№233/02.04.2021 г.</w:t>
            </w:r>
          </w:p>
        </w:tc>
      </w:tr>
    </w:tbl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eastAsia="en-US"/>
        </w:rPr>
      </w:pPr>
      <w:r w:rsidRPr="00141350">
        <w:rPr>
          <w:rFonts w:ascii="Times New Roman" w:hAnsi="Times New Roman"/>
          <w:color w:val="333333"/>
          <w:lang w:eastAsia="en-US"/>
        </w:rPr>
        <w:t xml:space="preserve">ОТКАЗВА РЕГИСТРАЦИЯ на: </w:t>
      </w:r>
    </w:p>
    <w:p w:rsidR="00897CF5" w:rsidRPr="00141350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eastAsia="en-US"/>
        </w:rPr>
      </w:pPr>
      <w:r w:rsidRPr="00141350">
        <w:rPr>
          <w:rFonts w:ascii="Times New Roman" w:hAnsi="Times New Roman"/>
          <w:color w:val="333333"/>
          <w:lang w:eastAsia="en-US"/>
        </w:rPr>
        <w:lastRenderedPageBreak/>
        <w:t xml:space="preserve">Едно (едно) лице, а именно на </w:t>
      </w:r>
      <w:r w:rsidRPr="00141350">
        <w:rPr>
          <w:rFonts w:ascii="Times New Roman" w:hAnsi="Times New Roman"/>
          <w:color w:val="333333"/>
          <w:lang w:val="en-US" w:eastAsia="en-US"/>
        </w:rPr>
        <w:t>Марияна Щерева Шопова</w:t>
      </w:r>
      <w:r w:rsidRPr="00141350">
        <w:rPr>
          <w:rFonts w:ascii="Times New Roman" w:hAnsi="Times New Roman"/>
          <w:color w:val="333333"/>
          <w:lang w:eastAsia="en-US"/>
        </w:rPr>
        <w:t>, с ЕГН: ***********, поради регистрация за представител от ПП ВМРО – БЪЛГАРСКО НАЦИОНАЛНО ДВИЖЕНИЕ.</w:t>
      </w:r>
    </w:p>
    <w:p w:rsidR="00897CF5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141350">
        <w:rPr>
          <w:rFonts w:ascii="Times New Roman" w:hAnsi="Times New Roman"/>
          <w:color w:val="333333"/>
          <w:lang w:val="en-US" w:eastAsia="en-US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7D0119" w:rsidRPr="00141350" w:rsidRDefault="007D0119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Георги Искров– член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97CF5" w:rsidRPr="00A76B89" w:rsidRDefault="00897CF5" w:rsidP="00897CF5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Helvetica" w:hAnsi="Helvetica" w:cs="Helvetica"/>
          <w:color w:val="333333"/>
          <w:sz w:val="34"/>
          <w:szCs w:val="34"/>
          <w:lang w:val="en-US" w:eastAsia="en-US"/>
        </w:rPr>
      </w:pP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br/>
        <w:t xml:space="preserve">№ </w:t>
      </w:r>
      <w:r>
        <w:rPr>
          <w:rFonts w:ascii="Helvetica" w:hAnsi="Helvetica" w:cs="Helvetica"/>
          <w:color w:val="333333"/>
          <w:sz w:val="34"/>
          <w:szCs w:val="34"/>
          <w:lang w:eastAsia="en-US"/>
        </w:rPr>
        <w:t>162</w:t>
      </w: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t>-НС</w:t>
      </w:r>
      <w:r>
        <w:rPr>
          <w:rFonts w:ascii="Helvetica" w:hAnsi="Helvetica" w:cs="Helvetica"/>
          <w:color w:val="333333"/>
          <w:sz w:val="34"/>
          <w:szCs w:val="34"/>
          <w:lang w:val="en-US" w:eastAsia="en-US"/>
        </w:rPr>
        <w:br/>
        <w:t>Пловдив Град, 0</w:t>
      </w:r>
      <w:r>
        <w:rPr>
          <w:rFonts w:ascii="Helvetica" w:hAnsi="Helvetica" w:cs="Helvetica"/>
          <w:color w:val="333333"/>
          <w:sz w:val="34"/>
          <w:szCs w:val="34"/>
          <w:lang w:eastAsia="en-US"/>
        </w:rPr>
        <w:t>3</w:t>
      </w:r>
      <w:r w:rsidRPr="00A76B89">
        <w:rPr>
          <w:rFonts w:ascii="Helvetica" w:hAnsi="Helvetica" w:cs="Helvetica"/>
          <w:color w:val="333333"/>
          <w:sz w:val="34"/>
          <w:szCs w:val="34"/>
          <w:lang w:val="en-US" w:eastAsia="en-US"/>
        </w:rPr>
        <w:t>.04.2021</w:t>
      </w:r>
    </w:p>
    <w:p w:rsidR="00897CF5" w:rsidRPr="001E4146" w:rsidRDefault="00897CF5" w:rsidP="00897CF5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Регистрация на застъпници на кандидатска листа о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т името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Коалиция „Изправи се !Мутри Вън!“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 </w:t>
      </w:r>
      <w:r w:rsidRPr="000E105A">
        <w:rPr>
          <w:rFonts w:ascii="Times New Roman" w:hAnsi="Times New Roman"/>
          <w:color w:val="333333"/>
          <w:sz w:val="24"/>
          <w:szCs w:val="24"/>
          <w:lang w:eastAsia="en-US"/>
        </w:rPr>
        <w:t>в изборите за народни представители на 04 април 2021 година.</w:t>
      </w:r>
    </w:p>
    <w:p w:rsidR="00897CF5" w:rsidRPr="001E4146" w:rsidRDefault="00897CF5" w:rsidP="00897CF5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>Постъпил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о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е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заявлени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е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към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вх. №</w:t>
      </w:r>
      <w:r w:rsidRPr="001E4146">
        <w:rPr>
          <w:rFonts w:ascii="Times New Roman" w:hAnsi="Times New Roman"/>
          <w:sz w:val="24"/>
          <w:szCs w:val="24"/>
          <w:lang w:eastAsia="en-US"/>
        </w:rPr>
        <w:t>7/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02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>.0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4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.2021 г. във входящия регистър на РИК 16 - Пловдив, от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Пенка Бойчева Семерджиева 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>,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 xml:space="preserve">пълномощник, упълномощен представител на 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lastRenderedPageBreak/>
        <w:t>Мая Божидарова Манолова –Найденова председател и</w:t>
      </w: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представляващ </w:t>
      </w:r>
      <w:r w:rsidRPr="001E4146">
        <w:rPr>
          <w:rFonts w:ascii="Times New Roman" w:hAnsi="Times New Roman"/>
          <w:color w:val="333333"/>
          <w:sz w:val="24"/>
          <w:szCs w:val="24"/>
          <w:lang w:eastAsia="en-US"/>
        </w:rPr>
        <w:t>Коалиция „Изправи се !Мутри Вън!“</w:t>
      </w:r>
    </w:p>
    <w:p w:rsidR="00897CF5" w:rsidRPr="000E105A" w:rsidRDefault="00897CF5" w:rsidP="00897CF5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1E4146">
        <w:rPr>
          <w:rFonts w:ascii="Times New Roman" w:hAnsi="Times New Roman"/>
          <w:color w:val="333333"/>
          <w:sz w:val="24"/>
          <w:szCs w:val="24"/>
        </w:rPr>
        <w:t xml:space="preserve">Към заявлението са приложени всички изискуеми документи съгласно чл. 117 и чл. 118 от ИК и Решение № 2087 – НС /17.02.2021г. на ЦИК, включващи и списък съдържащ имената на </w:t>
      </w:r>
      <w:r w:rsidRPr="00AB580B">
        <w:rPr>
          <w:rFonts w:ascii="Times New Roman" w:hAnsi="Times New Roman"/>
          <w:b/>
          <w:sz w:val="24"/>
          <w:szCs w:val="24"/>
          <w:lang w:val="en-US"/>
        </w:rPr>
        <w:t>50</w:t>
      </w:r>
      <w:r w:rsidRPr="00AB580B">
        <w:rPr>
          <w:rFonts w:ascii="Times New Roman" w:hAnsi="Times New Roman"/>
          <w:b/>
          <w:color w:val="333333"/>
          <w:sz w:val="24"/>
          <w:szCs w:val="24"/>
        </w:rPr>
        <w:t xml:space="preserve"> (</w:t>
      </w:r>
      <w:r w:rsidRPr="00AB580B">
        <w:rPr>
          <w:rFonts w:ascii="Times New Roman" w:hAnsi="Times New Roman"/>
          <w:b/>
          <w:sz w:val="24"/>
          <w:szCs w:val="24"/>
        </w:rPr>
        <w:t>петдесет)</w:t>
      </w:r>
      <w:r w:rsidRPr="001E4146">
        <w:rPr>
          <w:rFonts w:ascii="Times New Roman" w:hAnsi="Times New Roman"/>
          <w:color w:val="333333"/>
          <w:sz w:val="24"/>
          <w:szCs w:val="24"/>
        </w:rPr>
        <w:t xml:space="preserve"> лица, които да бъдат регистрирани като застъпници на кандидатската листа, на</w:t>
      </w:r>
      <w:r>
        <w:rPr>
          <w:rFonts w:ascii="Times New Roman" w:hAnsi="Times New Roman"/>
          <w:color w:val="333333"/>
          <w:sz w:val="24"/>
          <w:szCs w:val="24"/>
        </w:rPr>
        <w:t xml:space="preserve"> хартиен и технически носител. </w:t>
      </w:r>
    </w:p>
    <w:p w:rsidR="00897CF5" w:rsidRDefault="00897CF5" w:rsidP="00897CF5">
      <w:pPr>
        <w:spacing w:after="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1E4146">
        <w:rPr>
          <w:rFonts w:ascii="Times New Roman" w:hAnsi="Times New Roman"/>
          <w:color w:val="333333"/>
          <w:sz w:val="24"/>
          <w:szCs w:val="24"/>
          <w:lang w:val="en-US" w:eastAsia="en-US"/>
        </w:rPr>
        <w:t>След извършена проверка през програмния продукт на „Информационно обслужване“ АД е констатирано съответ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ствие с нормативните изисквания на 49 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(четиридесет и девет) лица. </w:t>
      </w:r>
    </w:p>
    <w:p w:rsidR="00897CF5" w:rsidRPr="001E4146" w:rsidRDefault="00897CF5" w:rsidP="00897CF5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val="en-US" w:eastAsia="en-US"/>
        </w:rPr>
      </w:pPr>
    </w:p>
    <w:p w:rsidR="00897CF5" w:rsidRPr="003F38E5" w:rsidRDefault="00897CF5" w:rsidP="00897CF5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544A47">
        <w:rPr>
          <w:rFonts w:ascii="Times New Roman" w:hAnsi="Times New Roman"/>
          <w:color w:val="333333"/>
          <w:sz w:val="24"/>
          <w:szCs w:val="24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</w:t>
      </w:r>
      <w:r>
        <w:rPr>
          <w:rFonts w:ascii="Times New Roman" w:hAnsi="Times New Roman"/>
          <w:color w:val="333333"/>
          <w:sz w:val="24"/>
          <w:szCs w:val="24"/>
        </w:rPr>
        <w:t>збирателна комисия 16 - Пловдив</w:t>
      </w:r>
    </w:p>
    <w:p w:rsidR="00897CF5" w:rsidRPr="00A76B89" w:rsidRDefault="00897CF5" w:rsidP="00897CF5">
      <w:pPr>
        <w:shd w:val="clear" w:color="auto" w:fill="FFFFFF"/>
        <w:spacing w:after="150" w:line="240" w:lineRule="auto"/>
        <w:ind w:left="0" w:hanging="2"/>
        <w:jc w:val="center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A76B89">
        <w:rPr>
          <w:rFonts w:ascii="Helvetica" w:hAnsi="Helvetica" w:cs="Helvetica"/>
          <w:b/>
          <w:bCs/>
          <w:color w:val="333333"/>
          <w:sz w:val="21"/>
          <w:szCs w:val="21"/>
          <w:lang w:val="en-US" w:eastAsia="en-US"/>
        </w:rPr>
        <w:t>РЕШИ</w:t>
      </w:r>
      <w:r>
        <w:rPr>
          <w:rFonts w:ascii="Helvetica" w:hAnsi="Helvetica" w:cs="Helvetica"/>
          <w:color w:val="333333"/>
          <w:sz w:val="21"/>
          <w:szCs w:val="21"/>
          <w:lang w:val="en-US" w:eastAsia="en-US"/>
        </w:rPr>
        <w:t>:</w:t>
      </w:r>
    </w:p>
    <w:p w:rsidR="00897CF5" w:rsidRPr="00CD3474" w:rsidRDefault="00897CF5" w:rsidP="00897CF5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 w:rsidRPr="00CD3474">
        <w:rPr>
          <w:rFonts w:ascii="Times New Roman" w:hAnsi="Times New Roman"/>
          <w:color w:val="333333"/>
          <w:sz w:val="24"/>
          <w:szCs w:val="24"/>
        </w:rPr>
        <w:t xml:space="preserve">РЕГИСТРИРА 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49 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(четиридесет и девет)</w:t>
      </w:r>
      <w:r w:rsidRPr="00CD3474">
        <w:rPr>
          <w:rFonts w:ascii="Times New Roman" w:hAnsi="Times New Roman"/>
          <w:color w:val="333333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color w:val="333333"/>
          <w:sz w:val="24"/>
          <w:szCs w:val="24"/>
        </w:rPr>
        <w:t xml:space="preserve">на </w:t>
      </w:r>
      <w:r w:rsidRPr="00CD3474">
        <w:rPr>
          <w:rFonts w:ascii="Times New Roman" w:hAnsi="Times New Roman"/>
          <w:color w:val="333333"/>
          <w:sz w:val="24"/>
          <w:szCs w:val="24"/>
          <w:lang w:eastAsia="en-US"/>
        </w:rPr>
        <w:t>кадидатска листа</w:t>
      </w:r>
      <w:r w:rsidRPr="00CD3474">
        <w:rPr>
          <w:rFonts w:ascii="Times New Roman" w:hAnsi="Times New Roman"/>
          <w:color w:val="333333"/>
          <w:sz w:val="24"/>
          <w:szCs w:val="24"/>
          <w:lang w:val="en-US" w:eastAsia="en-US"/>
        </w:rPr>
        <w:t> </w:t>
      </w:r>
      <w:r w:rsidRPr="00CD3474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Коалиция „Изправи се !Мутри Вън!“„</w:t>
      </w:r>
      <w:r w:rsidRPr="00CD3474">
        <w:rPr>
          <w:rFonts w:ascii="Times New Roman" w:hAnsi="Times New Roman"/>
          <w:color w:val="333333"/>
          <w:sz w:val="24"/>
          <w:szCs w:val="24"/>
          <w:lang w:val="en-US" w:eastAsia="en-US"/>
        </w:rPr>
        <w:t>за изборите за народни представители на 04.04.2021 год</w:t>
      </w:r>
      <w:r w:rsidRPr="00CD3474">
        <w:rPr>
          <w:rFonts w:ascii="Times New Roman" w:hAnsi="Times New Roman"/>
          <w:color w:val="333333"/>
          <w:sz w:val="24"/>
          <w:szCs w:val="24"/>
        </w:rPr>
        <w:t xml:space="preserve">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700"/>
        <w:gridCol w:w="1960"/>
      </w:tblGrid>
      <w:tr w:rsidR="00897CF5" w:rsidRPr="00C4731D" w:rsidTr="00AD15EB">
        <w:trPr>
          <w:trHeight w:val="732"/>
        </w:trPr>
        <w:tc>
          <w:tcPr>
            <w:tcW w:w="760" w:type="dxa"/>
            <w:shd w:val="clear" w:color="auto" w:fill="auto"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>№ по ред</w:t>
            </w:r>
          </w:p>
        </w:tc>
        <w:tc>
          <w:tcPr>
            <w:tcW w:w="3700" w:type="dxa"/>
            <w:shd w:val="clear" w:color="auto" w:fill="auto"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>собствено, бащино и фамилно име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t>ЕГН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Елена Георгиева Балабанова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Нели Тодорова Златарева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Константин Божидаров Ненов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Йоана Стефанова Тагарева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Соня Василева Димова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Гергана Славчева Сталева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Нели Петрова Велева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Димчо Минчев Андреев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Ангел Стоев Тагарев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Софка Иванова Даскалова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Гичка Цанкова Кърнева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Атанас Николов Кърнев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lastRenderedPageBreak/>
              <w:t>13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Юлия Димова Дамянова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Ирфан Решад Амед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Денис Андонов Салтъков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ЕМИНЕ ШЕВКЕТ САЛТЪКОВА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Борис Асенов Коджаманов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Джем Андонов Салтъков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Цветелина Иванова Карагьозова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Станка Станчева Конова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Спасимир Росенов Стоев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Моника Костадинова Рангелова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ПЕТЬО ПЕТКОВ КРЪСТАНОВ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Екатерина Димитрова Гълъбова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Лилия Людмилова Василева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Анелия Йорданова Николова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Радослава Ангелова Томова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Елена Ангелова Дамянова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Виктория Серж Стефанова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Пенка Ангелиева Писова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Антоанета Йорданова Миронова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 w:rsidRPr="00C4731D"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Тотка Христева Стойкова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Гергана Петкова Стоянова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Емил Кънчев Стоянов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Ангел Иванов Сиромашки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Антонио Георгиос Лос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Николина Ангелова Лос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Иванка Танева Сиромашка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lastRenderedPageBreak/>
              <w:t>39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Росица Руменова Миткова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Милица Стефанова Илиева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Костадин Георгиев Узунов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СЕБААТИН РЕШАД АМЕД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Мариян Николов Левичаров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Никола Красимиров Саманджиев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897CF5" w:rsidRPr="00C4731D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Светлана Петрова Митрева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46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Елена Петкова Петкова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Таня Иванова Николова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Даниела Александрова Шопова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  <w:tr w:rsidR="00897CF5" w:rsidRPr="00C4731D" w:rsidTr="00AD15EB">
        <w:trPr>
          <w:trHeight w:val="330"/>
        </w:trPr>
        <w:tc>
          <w:tcPr>
            <w:tcW w:w="760" w:type="dxa"/>
            <w:shd w:val="clear" w:color="auto" w:fill="auto"/>
            <w:noWrap/>
          </w:tcPr>
          <w:p w:rsidR="00897CF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3700" w:type="dxa"/>
            <w:shd w:val="clear" w:color="auto" w:fill="auto"/>
            <w:noWrap/>
          </w:tcPr>
          <w:p w:rsidR="00897CF5" w:rsidRPr="00207A82" w:rsidRDefault="00897CF5" w:rsidP="00AD15EB">
            <w:pPr>
              <w:ind w:left="0" w:hanging="2"/>
            </w:pPr>
            <w:r w:rsidRPr="00207A82">
              <w:t>Анелия Галинова Ангелова</w:t>
            </w:r>
          </w:p>
        </w:tc>
        <w:tc>
          <w:tcPr>
            <w:tcW w:w="1960" w:type="dxa"/>
            <w:shd w:val="clear" w:color="auto" w:fill="auto"/>
            <w:noWrap/>
          </w:tcPr>
          <w:p w:rsidR="00897CF5" w:rsidRDefault="00897CF5" w:rsidP="00AD15EB">
            <w:pPr>
              <w:ind w:left="0" w:hanging="2"/>
            </w:pPr>
            <w:r w:rsidRPr="00DA5FD2">
              <w:t>***********</w:t>
            </w:r>
          </w:p>
        </w:tc>
      </w:tr>
    </w:tbl>
    <w:p w:rsidR="00897CF5" w:rsidRDefault="00897CF5" w:rsidP="00897CF5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</w:p>
    <w:p w:rsidR="00897CF5" w:rsidRPr="00BF45B4" w:rsidRDefault="00897CF5" w:rsidP="00897CF5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eastAsia="en-US"/>
        </w:rPr>
      </w:pPr>
      <w:r>
        <w:rPr>
          <w:rFonts w:ascii="Helvetica" w:hAnsi="Helvetica" w:cs="Helvetica"/>
          <w:color w:val="333333"/>
          <w:sz w:val="21"/>
          <w:szCs w:val="21"/>
          <w:lang w:eastAsia="en-US"/>
        </w:rPr>
        <w:t>ОТКАЗВА РЕГИСТРАЦИЯ на:</w:t>
      </w:r>
    </w:p>
    <w:p w:rsidR="00897CF5" w:rsidRDefault="00897CF5" w:rsidP="00897CF5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BF45B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Едно (едно) лице, а именно Лидия Викентиева Костова с ЕГН: </w:t>
      </w:r>
      <w:r>
        <w:t>***********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 xml:space="preserve">, поради </w:t>
      </w:r>
      <w:r w:rsidRPr="00BF45B4">
        <w:rPr>
          <w:rFonts w:ascii="Helvetica" w:hAnsi="Helvetica" w:cs="Helvetica"/>
          <w:color w:val="333333"/>
          <w:sz w:val="21"/>
          <w:szCs w:val="21"/>
          <w:lang w:val="en-US" w:eastAsia="en-US"/>
        </w:rPr>
        <w:t>регистр</w:t>
      </w:r>
      <w:r>
        <w:rPr>
          <w:rFonts w:ascii="Helvetica" w:hAnsi="Helvetica" w:cs="Helvetica"/>
          <w:color w:val="333333"/>
          <w:sz w:val="21"/>
          <w:szCs w:val="21"/>
          <w:lang w:eastAsia="en-US"/>
        </w:rPr>
        <w:t>ация</w:t>
      </w:r>
      <w:r w:rsidRPr="00BF45B4">
        <w:rPr>
          <w:rFonts w:ascii="Helvetica" w:hAnsi="Helvetica" w:cs="Helvetica"/>
          <w:color w:val="333333"/>
          <w:sz w:val="21"/>
          <w:szCs w:val="21"/>
          <w:lang w:val="en-US" w:eastAsia="en-US"/>
        </w:rPr>
        <w:t xml:space="preserve"> за представител от ПП ВМРО – БЪЛГАРСКО НАЦИОНАЛНО ДВИЖЕНИЕ.</w:t>
      </w:r>
    </w:p>
    <w:p w:rsidR="00897CF5" w:rsidRPr="0024606B" w:rsidRDefault="00897CF5" w:rsidP="00897CF5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4606B">
        <w:rPr>
          <w:rFonts w:ascii="Helvetica" w:hAnsi="Helvetica" w:cs="Helvetica"/>
          <w:color w:val="333333"/>
          <w:sz w:val="21"/>
          <w:szCs w:val="21"/>
          <w:lang w:val="en-US" w:eastAsia="en-US"/>
        </w:rPr>
        <w:t>2.</w:t>
      </w:r>
      <w:r w:rsidRPr="0024606B">
        <w:rPr>
          <w:rFonts w:ascii="Helvetica" w:hAnsi="Helvetica" w:cs="Helvetica"/>
          <w:color w:val="333333"/>
          <w:sz w:val="21"/>
          <w:szCs w:val="21"/>
          <w:lang w:val="en-US" w:eastAsia="en-US"/>
        </w:rPr>
        <w:tab/>
        <w:t>ИЗДАВА удостоверения за застъпници на лицата, посочени в точка 1. От настоящото решение - съгласно Приложение № 46-НС от изборните книжа.</w:t>
      </w:r>
    </w:p>
    <w:p w:rsidR="00897CF5" w:rsidRDefault="00897CF5" w:rsidP="00897CF5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sz w:val="21"/>
          <w:szCs w:val="21"/>
          <w:lang w:val="en-US" w:eastAsia="en-US"/>
        </w:rPr>
      </w:pPr>
      <w:r w:rsidRPr="0024606B">
        <w:rPr>
          <w:rFonts w:ascii="Helvetica" w:hAnsi="Helvetica" w:cs="Helvetica"/>
          <w:color w:val="333333"/>
          <w:sz w:val="21"/>
          <w:szCs w:val="21"/>
          <w:lang w:val="en-US" w:eastAsia="en-US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D56669" w:rsidRDefault="00D5666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Манка Бабаджанова – секретар на РИК 16 Пловдив, като резултатите са както следва:</w:t>
      </w:r>
      <w:bookmarkStart w:id="2" w:name="_GoBack"/>
      <w:bookmarkEnd w:id="2"/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0094A" w:rsidRPr="0050094A" w:rsidTr="00AD15EB">
        <w:tc>
          <w:tcPr>
            <w:tcW w:w="544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50094A" w:rsidRPr="0050094A" w:rsidRDefault="0050094A" w:rsidP="00500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с 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гласа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56669" w:rsidRDefault="00D5666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F5" w:rsidRPr="002D3588" w:rsidRDefault="00897CF5" w:rsidP="00897CF5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  <w:color w:val="333333"/>
          <w:sz w:val="24"/>
          <w:lang w:val="en-US" w:eastAsia="en-US"/>
        </w:rPr>
      </w:pPr>
      <w:r w:rsidRPr="002D3588">
        <w:rPr>
          <w:rFonts w:ascii="Times New Roman" w:hAnsi="Times New Roman"/>
          <w:b/>
          <w:color w:val="333333"/>
          <w:sz w:val="24"/>
          <w:lang w:val="en-US" w:eastAsia="en-US"/>
        </w:rPr>
        <w:t>РЕШЕНИЕ</w:t>
      </w:r>
      <w:r w:rsidRPr="002D3588">
        <w:rPr>
          <w:rFonts w:ascii="Times New Roman" w:hAnsi="Times New Roman"/>
          <w:b/>
          <w:color w:val="333333"/>
          <w:sz w:val="24"/>
          <w:lang w:val="en-US" w:eastAsia="en-US"/>
        </w:rPr>
        <w:br/>
        <w:t>№ 163</w:t>
      </w:r>
      <w:r w:rsidRPr="002D3588">
        <w:rPr>
          <w:rFonts w:ascii="Times New Roman" w:hAnsi="Times New Roman"/>
          <w:b/>
          <w:color w:val="333333"/>
          <w:sz w:val="24"/>
          <w:lang w:eastAsia="en-US"/>
        </w:rPr>
        <w:t xml:space="preserve"> </w:t>
      </w:r>
      <w:r w:rsidRPr="002D3588">
        <w:rPr>
          <w:rFonts w:ascii="Times New Roman" w:hAnsi="Times New Roman"/>
          <w:b/>
          <w:color w:val="333333"/>
          <w:sz w:val="24"/>
          <w:lang w:val="en-US" w:eastAsia="en-US"/>
        </w:rPr>
        <w:t>-НС</w:t>
      </w:r>
      <w:r w:rsidRPr="002D3588">
        <w:rPr>
          <w:rFonts w:ascii="Times New Roman" w:hAnsi="Times New Roman"/>
          <w:b/>
          <w:color w:val="333333"/>
          <w:sz w:val="24"/>
          <w:lang w:val="en-US" w:eastAsia="en-US"/>
        </w:rPr>
        <w:br/>
        <w:t>Пловдив Град, 03.04.2021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ОТНОСНО: Вземане на решение за Публикуване на списък с упълномощени представители от името на</w:t>
      </w:r>
      <w:r w:rsidRPr="002C23CB">
        <w:rPr>
          <w:rFonts w:ascii="Times New Roman" w:hAnsi="Times New Roman"/>
          <w:color w:val="333333"/>
          <w:lang w:eastAsia="en-US"/>
        </w:rPr>
        <w:t xml:space="preserve"> КОАЛИЦИЯ–</w:t>
      </w:r>
      <w:r w:rsidRPr="002C23CB">
        <w:t xml:space="preserve"> </w:t>
      </w:r>
      <w:r w:rsidRPr="002C23CB">
        <w:rPr>
          <w:rFonts w:ascii="Times New Roman" w:hAnsi="Times New Roman"/>
          <w:color w:val="333333"/>
          <w:lang w:eastAsia="en-US"/>
        </w:rPr>
        <w:t>Изправи се !Мутри вън! в изборите за народни представители на 04 април 2021 година.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Постъпили са заявления с вх. №</w:t>
      </w:r>
      <w:r w:rsidRPr="002C23CB">
        <w:rPr>
          <w:rFonts w:ascii="Times New Roman" w:hAnsi="Times New Roman"/>
          <w:color w:val="333333"/>
          <w:lang w:eastAsia="en-US"/>
        </w:rPr>
        <w:t>329</w:t>
      </w:r>
      <w:r w:rsidRPr="002C23CB">
        <w:rPr>
          <w:rFonts w:ascii="Times New Roman" w:hAnsi="Times New Roman"/>
          <w:color w:val="333333"/>
          <w:lang w:val="en-US" w:eastAsia="en-US"/>
        </w:rPr>
        <w:t>/</w:t>
      </w:r>
      <w:r w:rsidRPr="002C23CB">
        <w:rPr>
          <w:rFonts w:ascii="Times New Roman" w:hAnsi="Times New Roman"/>
          <w:color w:val="333333"/>
          <w:lang w:eastAsia="en-US"/>
        </w:rPr>
        <w:t>02</w:t>
      </w:r>
      <w:r w:rsidRPr="002C23CB">
        <w:rPr>
          <w:rFonts w:ascii="Times New Roman" w:hAnsi="Times New Roman"/>
          <w:color w:val="333333"/>
          <w:lang w:val="en-US" w:eastAsia="en-US"/>
        </w:rPr>
        <w:t>.0</w:t>
      </w:r>
      <w:r w:rsidRPr="002C23CB">
        <w:rPr>
          <w:rFonts w:ascii="Times New Roman" w:hAnsi="Times New Roman"/>
          <w:color w:val="333333"/>
          <w:lang w:eastAsia="en-US"/>
        </w:rPr>
        <w:t>4</w:t>
      </w:r>
      <w:r w:rsidRPr="002C23CB">
        <w:rPr>
          <w:rFonts w:ascii="Times New Roman" w:hAnsi="Times New Roman"/>
          <w:color w:val="333333"/>
          <w:lang w:val="en-US" w:eastAsia="en-US"/>
        </w:rPr>
        <w:t xml:space="preserve">.2021 г. във входящия регистър на РИК 16 - Пловдив, от </w:t>
      </w:r>
      <w:r w:rsidRPr="002C23CB">
        <w:rPr>
          <w:rFonts w:ascii="Times New Roman" w:hAnsi="Times New Roman"/>
          <w:color w:val="333333"/>
          <w:lang w:eastAsia="en-US"/>
        </w:rPr>
        <w:t>Пенка Бойчева Семерджиева</w:t>
      </w:r>
      <w:r w:rsidRPr="002C23CB">
        <w:rPr>
          <w:rFonts w:ascii="Times New Roman" w:hAnsi="Times New Roman"/>
          <w:color w:val="333333"/>
          <w:lang w:val="en-US" w:eastAsia="en-US"/>
        </w:rPr>
        <w:t>-</w:t>
      </w:r>
      <w:r w:rsidRPr="002C23CB">
        <w:rPr>
          <w:rFonts w:ascii="Times New Roman" w:hAnsi="Times New Roman"/>
          <w:color w:val="333333"/>
          <w:lang w:eastAsia="en-US"/>
        </w:rPr>
        <w:t xml:space="preserve">пълномощник, упълномощен представител на </w:t>
      </w:r>
      <w:r w:rsidRPr="002C23CB">
        <w:rPr>
          <w:rFonts w:ascii="Times New Roman" w:hAnsi="Times New Roman"/>
          <w:color w:val="333333"/>
          <w:lang w:val="en-US" w:eastAsia="en-US"/>
        </w:rPr>
        <w:t xml:space="preserve"> </w:t>
      </w:r>
      <w:r w:rsidRPr="002C23CB">
        <w:rPr>
          <w:rFonts w:ascii="Times New Roman" w:hAnsi="Times New Roman"/>
          <w:color w:val="333333"/>
          <w:lang w:eastAsia="en-US"/>
        </w:rPr>
        <w:t>Мая Божинова Манолова – Найденова, в</w:t>
      </w:r>
      <w:r w:rsidRPr="002C23CB">
        <w:rPr>
          <w:rFonts w:ascii="Times New Roman" w:hAnsi="Times New Roman"/>
          <w:color w:val="333333"/>
          <w:lang w:val="en-US" w:eastAsia="en-US"/>
        </w:rPr>
        <w:t xml:space="preserve"> качеството й</w:t>
      </w:r>
      <w:r w:rsidRPr="002C23CB">
        <w:rPr>
          <w:rFonts w:ascii="Times New Roman" w:hAnsi="Times New Roman"/>
          <w:color w:val="333333"/>
          <w:lang w:eastAsia="en-US"/>
        </w:rPr>
        <w:t xml:space="preserve"> на председател и</w:t>
      </w:r>
      <w:r w:rsidRPr="002C23CB">
        <w:rPr>
          <w:rFonts w:ascii="Times New Roman" w:hAnsi="Times New Roman"/>
          <w:color w:val="333333"/>
          <w:lang w:val="en-US" w:eastAsia="en-US"/>
        </w:rPr>
        <w:t xml:space="preserve"> представляващ </w:t>
      </w:r>
      <w:r w:rsidRPr="002C23CB">
        <w:rPr>
          <w:rFonts w:ascii="Times New Roman" w:hAnsi="Times New Roman"/>
          <w:color w:val="333333"/>
          <w:lang w:eastAsia="en-US"/>
        </w:rPr>
        <w:t>КОАЛИЦИЯ–</w:t>
      </w:r>
      <w:r w:rsidRPr="002C23CB">
        <w:t xml:space="preserve"> </w:t>
      </w:r>
      <w:r w:rsidRPr="002C23CB">
        <w:rPr>
          <w:rFonts w:ascii="Times New Roman" w:hAnsi="Times New Roman"/>
          <w:color w:val="333333"/>
          <w:lang w:eastAsia="en-US"/>
        </w:rPr>
        <w:t xml:space="preserve">Изправи се !Мутри вън! </w:t>
      </w:r>
      <w:r w:rsidRPr="002C23CB">
        <w:rPr>
          <w:rFonts w:ascii="Times New Roman" w:hAnsi="Times New Roman"/>
          <w:color w:val="333333"/>
          <w:lang w:val="en-US" w:eastAsia="en-US"/>
        </w:rPr>
        <w:t>Към заявлени</w:t>
      </w:r>
      <w:r w:rsidRPr="002C23CB">
        <w:rPr>
          <w:rFonts w:ascii="Times New Roman" w:hAnsi="Times New Roman"/>
          <w:color w:val="333333"/>
          <w:lang w:eastAsia="en-US"/>
        </w:rPr>
        <w:t>ето</w:t>
      </w:r>
      <w:r w:rsidRPr="002C23CB">
        <w:rPr>
          <w:rFonts w:ascii="Times New Roman" w:hAnsi="Times New Roman"/>
          <w:color w:val="333333"/>
          <w:lang w:val="en-US" w:eastAsia="en-US"/>
        </w:rPr>
        <w:t xml:space="preserve"> е представен и списък на политическите представители на хартиен носител и на технически носител в excel формат.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 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b/>
          <w:bCs/>
          <w:color w:val="333333"/>
          <w:lang w:val="en-US" w:eastAsia="en-US"/>
        </w:rPr>
        <w:t>РЕШИ</w:t>
      </w:r>
      <w:r w:rsidRPr="002C23CB">
        <w:rPr>
          <w:rFonts w:ascii="Times New Roman" w:hAnsi="Times New Roman"/>
          <w:color w:val="333333"/>
          <w:lang w:val="en-US" w:eastAsia="en-US"/>
        </w:rPr>
        <w:t>: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 </w:t>
      </w: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eastAsia="en-US"/>
        </w:rPr>
      </w:pPr>
      <w:r w:rsidRPr="002C23CB">
        <w:rPr>
          <w:rFonts w:ascii="Times New Roman" w:hAnsi="Times New Roman"/>
          <w:b/>
          <w:bCs/>
          <w:color w:val="333333"/>
          <w:lang w:val="en-US" w:eastAsia="en-US"/>
        </w:rPr>
        <w:t>ПУБЛИКУВА</w:t>
      </w:r>
      <w:r w:rsidRPr="002C23CB">
        <w:rPr>
          <w:rFonts w:ascii="Times New Roman" w:hAnsi="Times New Roman"/>
          <w:color w:val="333333"/>
          <w:lang w:val="en-US" w:eastAsia="en-US"/>
        </w:rPr>
        <w:t> на интернет страницата на Районната избирателна комисия 16 – Пловдив предложения от </w:t>
      </w:r>
      <w:r w:rsidRPr="002C23CB">
        <w:rPr>
          <w:rFonts w:ascii="Times New Roman" w:hAnsi="Times New Roman"/>
          <w:color w:val="333333"/>
          <w:lang w:eastAsia="en-US"/>
        </w:rPr>
        <w:t xml:space="preserve">Пенка Бойчева Семерджиева </w:t>
      </w:r>
      <w:r w:rsidRPr="002C23CB">
        <w:rPr>
          <w:rFonts w:ascii="Times New Roman" w:hAnsi="Times New Roman"/>
          <w:color w:val="333333"/>
          <w:lang w:val="en-US" w:eastAsia="en-US"/>
        </w:rPr>
        <w:t xml:space="preserve">списък от </w:t>
      </w:r>
      <w:r w:rsidRPr="002C23CB">
        <w:rPr>
          <w:rFonts w:ascii="Times New Roman" w:hAnsi="Times New Roman"/>
          <w:color w:val="333333"/>
          <w:lang w:eastAsia="en-US"/>
        </w:rPr>
        <w:t xml:space="preserve">11 </w:t>
      </w:r>
      <w:r w:rsidRPr="002C23CB">
        <w:rPr>
          <w:rFonts w:ascii="Times New Roman" w:hAnsi="Times New Roman"/>
          <w:color w:val="333333"/>
          <w:lang w:val="en-US" w:eastAsia="en-US"/>
        </w:rPr>
        <w:t>бр.  упълномощени представители на </w:t>
      </w:r>
      <w:r w:rsidRPr="002C23CB">
        <w:rPr>
          <w:rFonts w:ascii="Times New Roman" w:hAnsi="Times New Roman"/>
          <w:color w:val="333333"/>
          <w:lang w:eastAsia="en-US"/>
        </w:rPr>
        <w:t xml:space="preserve"> КОАЛИЦИЯ– Изправи се !Мутри вън!</w:t>
      </w:r>
      <w:r w:rsidRPr="002C23CB">
        <w:rPr>
          <w:rFonts w:ascii="Times New Roman" w:hAnsi="Times New Roman"/>
          <w:color w:val="333333"/>
          <w:lang w:val="en-US" w:eastAsia="en-US"/>
        </w:rPr>
        <w:t>за изборите за народни представители на 04.04.2021 год., за които са спазени изискванията, съгласно Решение № 2149-НС/01.03.2021г. на ЦИК.</w:t>
      </w:r>
    </w:p>
    <w:p w:rsidR="00897CF5" w:rsidRPr="002C23CB" w:rsidRDefault="00897CF5" w:rsidP="00897CF5">
      <w:pPr>
        <w:spacing w:after="0" w:line="240" w:lineRule="auto"/>
        <w:ind w:left="0" w:hanging="2"/>
        <w:jc w:val="center"/>
        <w:rPr>
          <w:rFonts w:ascii="Times New Roman" w:hAnsi="Times New Roman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1908"/>
        <w:gridCol w:w="3286"/>
      </w:tblGrid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Име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ЕГН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Пълномощно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Ангел Димитров Димов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>
              <w:rPr>
                <w:rFonts w:ascii="Times New Roman" w:hAnsi="Times New Roman"/>
                <w:color w:val="333333"/>
                <w:lang w:eastAsia="en-US"/>
              </w:rPr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16039/30.03.2021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СТОЯНКА АНГЕЛОВА ДИНЧЕВА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16040/30.03.2021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lastRenderedPageBreak/>
              <w:t>Десислава Ясенова Делева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16041/30.03.2021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ТЕМЕНУЖКА СЛАВЧЕВА ГЪРБЕВА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16042/30.03.2021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Емануел Александров Динчев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16043/30.03.2021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Медиха Пламенова Цветкова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16044/30.03.2021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Христина Василева Грозева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16045/30.03.2021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Нина Василева Бинева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16046/30.03.2021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Рафие Мюмюн Халил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16047/30.03.2021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Елена Владимирова Иванова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16048/30.03.2021 г.</w:t>
            </w:r>
          </w:p>
        </w:tc>
      </w:tr>
      <w:tr w:rsidR="00897CF5" w:rsidRPr="007C1CA5" w:rsidTr="00AD15EB">
        <w:trPr>
          <w:trHeight w:val="288"/>
        </w:trPr>
        <w:tc>
          <w:tcPr>
            <w:tcW w:w="3967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Цветомир Йорданов Терзиев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897CF5" w:rsidRDefault="00897CF5" w:rsidP="00AD15EB">
            <w:pPr>
              <w:ind w:left="0" w:hanging="2"/>
            </w:pPr>
            <w:r w:rsidRPr="002167FF">
              <w:t>**********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897CF5" w:rsidRPr="007C1CA5" w:rsidRDefault="00897CF5" w:rsidP="00AD15EB">
            <w:pPr>
              <w:shd w:val="clear" w:color="auto" w:fill="FFFFFF"/>
              <w:spacing w:after="150" w:line="240" w:lineRule="auto"/>
              <w:ind w:left="0" w:hanging="2"/>
              <w:rPr>
                <w:rFonts w:ascii="Times New Roman" w:hAnsi="Times New Roman"/>
                <w:color w:val="333333"/>
                <w:lang w:eastAsia="en-US"/>
              </w:rPr>
            </w:pPr>
            <w:r w:rsidRPr="007C1CA5">
              <w:rPr>
                <w:rFonts w:ascii="Times New Roman" w:hAnsi="Times New Roman"/>
                <w:color w:val="333333"/>
                <w:lang w:eastAsia="en-US"/>
              </w:rPr>
              <w:t>№ 16049/30.03.2021 г.</w:t>
            </w:r>
          </w:p>
        </w:tc>
      </w:tr>
    </w:tbl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Helvetica" w:hAnsi="Helvetica" w:cs="Helvetica"/>
          <w:color w:val="333333"/>
          <w:lang w:eastAsia="en-US"/>
        </w:rPr>
      </w:pPr>
    </w:p>
    <w:p w:rsidR="00897CF5" w:rsidRPr="002C23CB" w:rsidRDefault="00897CF5" w:rsidP="00897CF5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2C23CB">
        <w:rPr>
          <w:rFonts w:ascii="Times New Roman" w:hAnsi="Times New Roman"/>
          <w:color w:val="333333"/>
          <w:lang w:val="en-US" w:eastAsia="en-US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дневния ред докладва Георги Искров – член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 резултат на гласуването с пълно мнозинство от присъстващите с  </w:t>
      </w:r>
      <w:r w:rsidR="00897CF5"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56669" w:rsidRDefault="00D5666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CF5" w:rsidRPr="00863C8C" w:rsidRDefault="00897CF5" w:rsidP="00897CF5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64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–НС/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03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86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.2021</w:t>
      </w:r>
    </w:p>
    <w:p w:rsidR="00897CF5" w:rsidRPr="00ED7A0D" w:rsidRDefault="00897CF5" w:rsidP="00897CF5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на замени на представители в СИК от квотата на коалиция от партии „БСП за България” за участие в изборите за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 представители на 04.04.2021г.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97CF5" w:rsidRPr="00ED7A0D" w:rsidRDefault="00897CF5" w:rsidP="00897CF5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В Районната избирателна комисия 16-Пловдив е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331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№ 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42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42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№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и 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№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коалиция „БСП за България“ относно предложение за промени в състава на СИК в район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Тракия, Източен и Южен .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е приложено пълномощно на Калин Милчев, упълномощен от Корнелия Нинова в качеството й на представляващ от 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897CF5" w:rsidRPr="00ED7A0D" w:rsidRDefault="00897CF5" w:rsidP="00897CF5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897CF5" w:rsidRPr="00ED7A0D" w:rsidRDefault="00897CF5" w:rsidP="00897CF5">
      <w:pP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РЕШИ:</w:t>
      </w:r>
    </w:p>
    <w:p w:rsidR="00897CF5" w:rsidRPr="00ED7A0D" w:rsidRDefault="00897CF5" w:rsidP="00897CF5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 предложените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коалиция от партии „БСП за България замени в състави на СИК, съгласно постъпилото предложение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331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03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 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№ 33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42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  <w:r w:rsidRPr="00D24BBE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№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и 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№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AE54E5">
        <w:rPr>
          <w:rFonts w:ascii="Times New Roman" w:eastAsia="Times New Roman" w:hAnsi="Times New Roman" w:cs="Times New Roman"/>
          <w:color w:val="333333"/>
          <w:sz w:val="24"/>
          <w:szCs w:val="24"/>
        </w:rPr>
        <w:t>/03.04.2021г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A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подписано от представителя на коалицията Калин Милчев</w:t>
      </w: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144"/>
        <w:gridCol w:w="1412"/>
        <w:gridCol w:w="1800"/>
        <w:gridCol w:w="1260"/>
        <w:gridCol w:w="2214"/>
        <w:gridCol w:w="1256"/>
      </w:tblGrid>
      <w:tr w:rsidR="00897CF5" w:rsidRPr="009A3065" w:rsidTr="00AD15EB">
        <w:trPr>
          <w:trHeight w:val="76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ЕГН  на ЗАМЕСТВАН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A3065">
              <w:rPr>
                <w:rFonts w:eastAsia="Times New Roman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БЕЛОСЛАВ АТАНАСОВ ХРИСТЕВ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Златка Тенева Илчева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председател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ЦАНКО ДЕЛЧЕВ АТАНАСОВ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Георги Николов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СОНЯ ГРОЗДАНОВА АНГЕЛОВА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 xml:space="preserve">Пепа Георгиева Иванова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lastRenderedPageBreak/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председател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НИКОЛА ПАВЛОВ ТОДОРОВ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Веселина Емилова Златанска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РЕНИ ПЕТРОВА ЯНАКИЕВА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Мария Пенева Начева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НЕНА БЛАГОЕВА ИВАНОВА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Пенка Василева Маркова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РОСИЦА КАРАИВАНОВА АПОСТОЛОВА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Росица Апостолова Караманова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председател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ХРИСТИНА ЛЮБЕНОВА АНГЕЛОВА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Чавдар Николов Бахчевански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МОНИКА ВАСИЛЕВА КАРАПЕЕВА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Снежана Руменова Живкова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ЕЛИЗАБЕТ ЗЕНОП ТАКВОРЯН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Веселин Омар Отман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ЗЛАТКА ТЕНЕВА ИЛЧЕВА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Белослав Атанасов Христев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Мария Танева Пенева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Елена Рангелова Бонева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КИРИЛ ИВАНОВ БЕЧЕВ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Елизабета Зеноп Такворян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Райна Илиева Марзянова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Десислава Ангелова Дечева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ЧАВДАР ИЛИЕВ КОСЕВ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Атанас Станев Станев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ХРИСТО МИЛКОВ УЗУНОВ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Даниел Добридаров Кацарски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РОСИЦА ГЕОРГИЕВА ЗОТЕВА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Атанас Петров Тотов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10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lastRenderedPageBreak/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ЯНКА ПЕТРОВА КАЧУЛЕВА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РОСИЦА ГЕОРГИЕВА ЗОТЕВА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162206072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председател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877871" w:rsidRDefault="00897CF5" w:rsidP="00AD15EB">
            <w:pPr>
              <w:ind w:left="0" w:hanging="2"/>
            </w:pPr>
            <w:r w:rsidRPr="00877871">
              <w:t>ГЕОРГИ ДОБРЕВ ПЪНДЕКОВ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 w:rsidRPr="00877871">
              <w:t>Валентин Людмилов Харизанов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D225D9" w:rsidRDefault="00897CF5" w:rsidP="00AD15EB">
            <w:pPr>
              <w:ind w:left="0" w:hanging="2"/>
            </w:pPr>
            <w:r w:rsidRPr="00D225D9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D225D9" w:rsidRDefault="00897CF5" w:rsidP="00AD15EB">
            <w:pPr>
              <w:ind w:left="0" w:hanging="2"/>
            </w:pPr>
            <w:r w:rsidRPr="00D225D9">
              <w:t>162206025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D225D9" w:rsidRDefault="00897CF5" w:rsidP="00AD15EB">
            <w:pPr>
              <w:ind w:left="0" w:hanging="2"/>
            </w:pPr>
            <w:r w:rsidRPr="00D225D9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D225D9" w:rsidRDefault="00897CF5" w:rsidP="00AD15EB">
            <w:pPr>
              <w:ind w:left="0" w:hanging="2"/>
            </w:pPr>
            <w:r w:rsidRPr="00D225D9">
              <w:t>ДЕЛКА ЗАХАРИЕВА КАРАДЖОВА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D225D9" w:rsidRDefault="00897CF5" w:rsidP="00AD15EB">
            <w:pPr>
              <w:ind w:left="0" w:hanging="2"/>
            </w:pPr>
            <w:r w:rsidRPr="00D225D9">
              <w:t>ГАБРИЕЛА МАРИНОВА РАШЕВА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D225D9" w:rsidRDefault="00897CF5" w:rsidP="00AD15EB">
            <w:pPr>
              <w:ind w:left="0" w:hanging="2"/>
            </w:pPr>
            <w:r w:rsidRPr="00D225D9"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D225D9" w:rsidRDefault="00897CF5" w:rsidP="00AD15EB">
            <w:pPr>
              <w:ind w:left="0" w:hanging="2"/>
            </w:pPr>
            <w:r w:rsidRPr="00D225D9">
              <w:t>162206036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D225D9" w:rsidRDefault="00897CF5" w:rsidP="00AD15EB">
            <w:pPr>
              <w:ind w:left="0" w:hanging="2"/>
            </w:pPr>
            <w:r w:rsidRPr="00D225D9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D225D9" w:rsidRDefault="00897CF5" w:rsidP="00AD15EB">
            <w:pPr>
              <w:ind w:left="0" w:hanging="2"/>
            </w:pPr>
            <w:r w:rsidRPr="00D225D9">
              <w:t>ЗАХАРИ НИКОЛОВ КАРАДЖОВ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D225D9" w:rsidRDefault="00897CF5" w:rsidP="00AD15EB">
            <w:pPr>
              <w:ind w:left="0" w:hanging="2"/>
            </w:pPr>
            <w:r w:rsidRPr="00D225D9">
              <w:t>АНГЕЛ ИВАНОВ ГРЪНЧАРОВ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162202009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Митко Николов Николов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Стефан Пламенов Стефанов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162202036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Емил Красимиров Кунев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Атанас Христов 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162202037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Лусине Ованес Гъдева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Георги Василев 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162202045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Рангел Тодоров Рангелов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Любослав Красимиров Щерев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162202046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Станка Евтимова Кирова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Цветомир Красимиров Щерев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>Източен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162202061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>председател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Христина Иванова Недялкова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E32D53" w:rsidRDefault="00897CF5" w:rsidP="00AD15EB">
            <w:pPr>
              <w:ind w:left="0" w:hanging="2"/>
            </w:pPr>
            <w:r w:rsidRPr="00E32D53">
              <w:t xml:space="preserve">Крум Стефанов Станчев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Катя Кирилова Клисурска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Валентин Георгиев 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Димитър Николов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Розалия Докова Апостолова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Цветелина Вълкова Цветанова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Лидия Иванова Драганова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lastRenderedPageBreak/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зам.предс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Фиданка Петкова 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Даниела Валентинова Гайдарова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Христо Йорданов Илиев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Райна Кирчева Илиева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Росен Георгиев Божков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Натали Любослав 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Мария Атанасова Паничарова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Илиян Неделев Велев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Мария Михайлова Минчева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Илка Йорданова Митева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162205054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секретар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426DBE" w:rsidRDefault="00897CF5" w:rsidP="00AD15EB">
            <w:pPr>
              <w:ind w:left="0" w:hanging="2"/>
            </w:pPr>
            <w:r w:rsidRPr="00426DBE">
              <w:t>Елена Юриева Томасян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426DBE" w:rsidRDefault="00897CF5" w:rsidP="00AD15EB">
            <w:pPr>
              <w:ind w:left="0" w:hanging="2"/>
            </w:pPr>
            <w:r w:rsidRPr="00426DBE">
              <w:t>Магда Траянова Кейкиева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88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7C3D71" w:rsidRDefault="00897CF5" w:rsidP="00AD15EB">
            <w:pPr>
              <w:ind w:left="0" w:hanging="2"/>
            </w:pPr>
            <w:r w:rsidRPr="007C3D71"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7C3D71" w:rsidRDefault="00897CF5" w:rsidP="00AD15EB">
            <w:pPr>
              <w:ind w:left="0" w:hanging="2"/>
            </w:pPr>
            <w:r w:rsidRPr="007C3D71">
              <w:t>162205047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7C3D71" w:rsidRDefault="00897CF5" w:rsidP="00AD15EB">
            <w:pPr>
              <w:ind w:left="0" w:hanging="2"/>
            </w:pPr>
            <w:r w:rsidRPr="007C3D71">
              <w:t>член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5" w:rsidRPr="007C3D71" w:rsidRDefault="00897CF5" w:rsidP="00AD15EB">
            <w:pPr>
              <w:ind w:left="0" w:hanging="2"/>
            </w:pPr>
            <w:r w:rsidRPr="007C3D71">
              <w:t>Донка Дончева Пандезова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7C3D71" w:rsidRDefault="00897CF5" w:rsidP="00AD15EB">
            <w:pPr>
              <w:ind w:left="0" w:hanging="2"/>
            </w:pPr>
            <w:r w:rsidRPr="007C3D71">
              <w:t xml:space="preserve">Росица Радостинова Близнакова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CF5" w:rsidRPr="00877871" w:rsidRDefault="00897CF5" w:rsidP="00AD15EB">
            <w:pPr>
              <w:ind w:left="0" w:hanging="2"/>
            </w:pPr>
            <w:r>
              <w:t>**********</w:t>
            </w:r>
          </w:p>
        </w:tc>
      </w:tr>
      <w:tr w:rsidR="00897CF5" w:rsidRPr="009A3065" w:rsidTr="00AD15EB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CF5" w:rsidRPr="009A3065" w:rsidRDefault="00897CF5" w:rsidP="00AD15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CF5" w:rsidRPr="00ED7A0D" w:rsidRDefault="00897CF5" w:rsidP="00897CF5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7CF5" w:rsidRPr="00ED7A0D" w:rsidRDefault="00897CF5" w:rsidP="00897CF5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Издадените удостоверения на заменените членове на СИК да се анулират.</w:t>
      </w:r>
    </w:p>
    <w:p w:rsidR="00897CF5" w:rsidRPr="00ED7A0D" w:rsidRDefault="00897CF5" w:rsidP="00897CF5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97CF5" w:rsidRPr="00ED7A0D" w:rsidRDefault="00897CF5" w:rsidP="00897CF5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897CF5" w:rsidRPr="00ED7A0D" w:rsidRDefault="00897CF5" w:rsidP="00897CF5">
      <w:pPr>
        <w:pStyle w:val="a9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D7A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97CF5" w:rsidRDefault="00897CF5" w:rsidP="00897CF5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A0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D42E7" w:rsidRDefault="007D42E7" w:rsidP="00897CF5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42E7" w:rsidRDefault="007D42E7" w:rsidP="007D4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</w:t>
      </w:r>
      <w:r w:rsidR="003E6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 w:rsidR="003E6B6E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 Бабаджанова – 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7D42E7" w:rsidRPr="00292C1D" w:rsidTr="00AD15EB">
        <w:tc>
          <w:tcPr>
            <w:tcW w:w="544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7D42E7" w:rsidRPr="00292C1D" w:rsidRDefault="007D42E7" w:rsidP="00AD1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7D42E7" w:rsidRDefault="007D42E7" w:rsidP="007D4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2E7" w:rsidRDefault="007D42E7" w:rsidP="007D4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Pr="00897C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D42E7" w:rsidRDefault="007D42E7" w:rsidP="007D42E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2E7" w:rsidRPr="003E6B6E" w:rsidRDefault="007D42E7" w:rsidP="007D42E7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</w:pPr>
      <w:r w:rsidRPr="003E6B6E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РЕШЕНИЕ</w:t>
      </w:r>
      <w:r w:rsidRPr="003E6B6E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br/>
        <w:t xml:space="preserve">№ </w:t>
      </w:r>
      <w:r w:rsidRPr="003E6B6E">
        <w:rPr>
          <w:rFonts w:ascii="Times New Roman" w:hAnsi="Times New Roman"/>
          <w:b/>
          <w:color w:val="333333"/>
          <w:sz w:val="30"/>
          <w:szCs w:val="30"/>
          <w:lang w:eastAsia="en-US"/>
        </w:rPr>
        <w:t>165</w:t>
      </w:r>
      <w:r w:rsidRPr="003E6B6E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-НС</w:t>
      </w:r>
      <w:r w:rsidRPr="003E6B6E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br/>
        <w:t>Пловдив Град, 0</w:t>
      </w:r>
      <w:r w:rsidRPr="003E6B6E">
        <w:rPr>
          <w:rFonts w:ascii="Times New Roman" w:hAnsi="Times New Roman"/>
          <w:b/>
          <w:color w:val="333333"/>
          <w:sz w:val="30"/>
          <w:szCs w:val="30"/>
          <w:lang w:eastAsia="en-US"/>
        </w:rPr>
        <w:t>3</w:t>
      </w:r>
      <w:r w:rsidRPr="003E6B6E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.04.2021</w:t>
      </w: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ОТНОСНО: Вземане на решение за Публикуване на списък с упълномощени представители от името на</w:t>
      </w:r>
      <w:r w:rsidRPr="00504765">
        <w:rPr>
          <w:rFonts w:ascii="Times New Roman" w:hAnsi="Times New Roman"/>
          <w:color w:val="333333"/>
          <w:lang w:eastAsia="en-US"/>
        </w:rPr>
        <w:t xml:space="preserve"> </w:t>
      </w:r>
      <w:r w:rsidRPr="00504765">
        <w:rPr>
          <w:rFonts w:ascii="Times New Roman" w:hAnsi="Times New Roman"/>
          <w:color w:val="333333"/>
        </w:rPr>
        <w:t xml:space="preserve">коалиция „БСП за България“. </w:t>
      </w: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Постъпил</w:t>
      </w:r>
      <w:r w:rsidRPr="00504765">
        <w:rPr>
          <w:rFonts w:ascii="Times New Roman" w:hAnsi="Times New Roman"/>
          <w:color w:val="333333"/>
          <w:lang w:eastAsia="en-US"/>
        </w:rPr>
        <w:t>о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r w:rsidRPr="00504765">
        <w:rPr>
          <w:rFonts w:ascii="Times New Roman" w:hAnsi="Times New Roman"/>
          <w:color w:val="333333"/>
          <w:lang w:eastAsia="en-US"/>
        </w:rPr>
        <w:t>е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заявлени</w:t>
      </w:r>
      <w:r w:rsidRPr="00504765">
        <w:rPr>
          <w:rFonts w:ascii="Times New Roman" w:hAnsi="Times New Roman"/>
          <w:color w:val="333333"/>
          <w:lang w:eastAsia="en-US"/>
        </w:rPr>
        <w:t>е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с вх. №</w:t>
      </w:r>
      <w:r w:rsidRPr="00504765">
        <w:rPr>
          <w:rFonts w:ascii="Times New Roman" w:hAnsi="Times New Roman"/>
          <w:color w:val="333333"/>
          <w:lang w:eastAsia="en-US"/>
        </w:rPr>
        <w:t>330/02</w:t>
      </w:r>
      <w:r w:rsidRPr="00504765">
        <w:rPr>
          <w:rFonts w:ascii="Times New Roman" w:hAnsi="Times New Roman"/>
          <w:color w:val="333333"/>
          <w:lang w:val="en-US" w:eastAsia="en-US"/>
        </w:rPr>
        <w:t>.0</w:t>
      </w:r>
      <w:r w:rsidRPr="00504765">
        <w:rPr>
          <w:rFonts w:ascii="Times New Roman" w:hAnsi="Times New Roman"/>
          <w:color w:val="333333"/>
          <w:lang w:eastAsia="en-US"/>
        </w:rPr>
        <w:t>4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.2021 г. във входящия регистър на РИК 16 - Пловдив, от </w:t>
      </w:r>
      <w:r w:rsidRPr="00504765">
        <w:rPr>
          <w:rFonts w:ascii="Times New Roman" w:hAnsi="Times New Roman"/>
          <w:color w:val="333333"/>
          <w:lang w:eastAsia="en-US"/>
        </w:rPr>
        <w:t>Красимир Николаев Карамфилов-пълномощник, упълномощен представител на Корнелия Нинова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в качеството </w:t>
      </w:r>
      <w:r w:rsidRPr="00504765">
        <w:rPr>
          <w:rFonts w:ascii="Times New Roman" w:hAnsi="Times New Roman"/>
          <w:color w:val="333333"/>
          <w:lang w:eastAsia="en-US"/>
        </w:rPr>
        <w:t>и на председател и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представляващ </w:t>
      </w:r>
      <w:r w:rsidRPr="00504765">
        <w:rPr>
          <w:rFonts w:ascii="Times New Roman" w:hAnsi="Times New Roman"/>
          <w:color w:val="333333"/>
        </w:rPr>
        <w:t xml:space="preserve">коалиция „БСП за България“.  </w:t>
      </w:r>
      <w:r w:rsidRPr="00504765">
        <w:rPr>
          <w:rFonts w:ascii="Times New Roman" w:hAnsi="Times New Roman"/>
          <w:color w:val="333333"/>
          <w:lang w:val="en-US" w:eastAsia="en-US"/>
        </w:rPr>
        <w:t>Към заявлени</w:t>
      </w:r>
      <w:r w:rsidRPr="00504765">
        <w:rPr>
          <w:rFonts w:ascii="Times New Roman" w:hAnsi="Times New Roman"/>
          <w:color w:val="333333"/>
          <w:lang w:eastAsia="en-US"/>
        </w:rPr>
        <w:t>ето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е представен и списък на политическите представители на хартиен носител и на технически носител в excel формат.</w:t>
      </w: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  <w:r w:rsidRPr="00504765">
        <w:rPr>
          <w:rFonts w:ascii="Times New Roman" w:hAnsi="Times New Roman"/>
          <w:color w:val="333333"/>
          <w:lang w:eastAsia="en-US"/>
        </w:rPr>
        <w:t>.</w:t>
      </w: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b/>
          <w:bCs/>
          <w:color w:val="333333"/>
          <w:lang w:val="en-US" w:eastAsia="en-US"/>
        </w:rPr>
        <w:t>РЕШИ</w:t>
      </w:r>
      <w:r w:rsidRPr="00504765">
        <w:rPr>
          <w:rFonts w:ascii="Times New Roman" w:hAnsi="Times New Roman"/>
          <w:color w:val="333333"/>
          <w:lang w:val="en-US" w:eastAsia="en-US"/>
        </w:rPr>
        <w:t>:</w:t>
      </w: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 </w:t>
      </w:r>
      <w:r w:rsidRPr="00504765">
        <w:rPr>
          <w:rFonts w:ascii="Times New Roman" w:hAnsi="Times New Roman"/>
          <w:b/>
          <w:bCs/>
          <w:color w:val="333333"/>
          <w:lang w:val="en-US" w:eastAsia="en-US"/>
        </w:rPr>
        <w:t>ПУБЛИКУВА</w:t>
      </w:r>
      <w:r w:rsidRPr="00504765">
        <w:rPr>
          <w:rFonts w:ascii="Times New Roman" w:hAnsi="Times New Roman"/>
          <w:color w:val="333333"/>
          <w:lang w:val="en-US" w:eastAsia="en-US"/>
        </w:rPr>
        <w:t> на интернет страницата на Районната избирателна комисия 16 – Пловдив предложения от </w:t>
      </w:r>
      <w:r w:rsidRPr="00504765">
        <w:rPr>
          <w:rFonts w:ascii="Times New Roman" w:hAnsi="Times New Roman"/>
          <w:color w:val="333333"/>
          <w:lang w:eastAsia="en-US"/>
        </w:rPr>
        <w:t xml:space="preserve"> Красимир Карамфилов 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списък от </w:t>
      </w:r>
      <w:r w:rsidRPr="00504765">
        <w:rPr>
          <w:rFonts w:ascii="Times New Roman" w:hAnsi="Times New Roman"/>
          <w:color w:val="333333"/>
          <w:lang w:eastAsia="en-US"/>
        </w:rPr>
        <w:t xml:space="preserve">4 </w:t>
      </w:r>
      <w:r w:rsidRPr="00504765">
        <w:rPr>
          <w:rFonts w:ascii="Times New Roman" w:hAnsi="Times New Roman"/>
          <w:color w:val="333333"/>
          <w:lang w:val="en-US" w:eastAsia="en-US"/>
        </w:rPr>
        <w:t>бр.  упълномощени представители на </w:t>
      </w:r>
      <w:r w:rsidRPr="00504765">
        <w:rPr>
          <w:rFonts w:ascii="Times New Roman" w:hAnsi="Times New Roman"/>
          <w:color w:val="333333"/>
        </w:rPr>
        <w:t xml:space="preserve">коалиция „БСП за България“ </w:t>
      </w:r>
      <w:r w:rsidRPr="00504765">
        <w:rPr>
          <w:rFonts w:ascii="Times New Roman" w:hAnsi="Times New Roman"/>
          <w:color w:val="333333"/>
          <w:lang w:val="en-US" w:eastAsia="en-US"/>
        </w:rPr>
        <w:t>за изборите за народни представители на 04.04.2021 год., за които са спазени изискванията, съгласно Решение № 2149-НС/01.03.2021г. на ЦИК.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620"/>
        <w:gridCol w:w="5000"/>
        <w:gridCol w:w="1820"/>
        <w:gridCol w:w="2400"/>
      </w:tblGrid>
      <w:tr w:rsidR="007D42E7" w:rsidRPr="009C21A9" w:rsidTr="00AD15E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D42E7" w:rsidRPr="009C21A9" w:rsidRDefault="007D42E7" w:rsidP="00AD15EB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lastRenderedPageBreak/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D42E7" w:rsidRPr="009C21A9" w:rsidRDefault="007D42E7" w:rsidP="00AD15EB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t xml:space="preserve">Собствено, бащино и фамилно име на представителя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D42E7" w:rsidRPr="009C21A9" w:rsidRDefault="007D42E7" w:rsidP="00AD15EB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t xml:space="preserve">ЕГН/ЛН на представителя </w:t>
            </w:r>
            <w:r w:rsidRPr="009C21A9">
              <w:rPr>
                <w:b/>
                <w:bCs/>
                <w:color w:val="000000"/>
                <w:lang w:val="en-US" w:eastAsia="en-US"/>
              </w:rPr>
              <w:br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D42E7" w:rsidRPr="009C21A9" w:rsidRDefault="007D42E7" w:rsidP="00AD15EB">
            <w:pP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9C21A9">
              <w:rPr>
                <w:b/>
                <w:bCs/>
                <w:color w:val="000000"/>
                <w:lang w:val="en-US" w:eastAsia="en-US"/>
              </w:rPr>
              <w:t>№ и дата на пълномощното</w:t>
            </w:r>
          </w:p>
        </w:tc>
      </w:tr>
      <w:tr w:rsidR="007D42E7" w:rsidRPr="009C21A9" w:rsidTr="00AD15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Красимир Николаев Карамфилов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ПНС-230/16.03.2021</w:t>
            </w:r>
          </w:p>
        </w:tc>
      </w:tr>
      <w:tr w:rsidR="007D42E7" w:rsidRPr="009C21A9" w:rsidTr="00AD15E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Йордан Василев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2E7" w:rsidRDefault="007D42E7" w:rsidP="00AD15EB">
            <w:pPr>
              <w:ind w:left="0" w:hanging="2"/>
              <w:jc w:val="center"/>
            </w:pPr>
            <w:r w:rsidRPr="00ED4331">
              <w:rPr>
                <w:color w:val="000000"/>
                <w:lang w:eastAsia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1/02.04.2021</w:t>
            </w:r>
          </w:p>
        </w:tc>
      </w:tr>
      <w:tr w:rsidR="007D42E7" w:rsidRPr="009C21A9" w:rsidTr="00AD15E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Сашко Борисов Матеев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2E7" w:rsidRDefault="007D42E7" w:rsidP="00AD15EB">
            <w:pPr>
              <w:ind w:left="0" w:hanging="2"/>
              <w:jc w:val="center"/>
            </w:pPr>
            <w:r w:rsidRPr="00ED4331">
              <w:rPr>
                <w:color w:val="000000"/>
                <w:lang w:eastAsia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2/02.04.2021</w:t>
            </w:r>
          </w:p>
        </w:tc>
      </w:tr>
      <w:tr w:rsidR="007D42E7" w:rsidRPr="009C21A9" w:rsidTr="00AD15E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Ангел Стойчев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2E7" w:rsidRDefault="007D42E7" w:rsidP="00AD15EB">
            <w:pPr>
              <w:ind w:left="0" w:hanging="2"/>
              <w:jc w:val="center"/>
            </w:pPr>
            <w:r w:rsidRPr="00ED4331">
              <w:rPr>
                <w:color w:val="000000"/>
                <w:lang w:eastAsia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E7" w:rsidRPr="00504765" w:rsidRDefault="007D42E7" w:rsidP="00AD15EB">
            <w:pPr>
              <w:spacing w:after="0" w:line="240" w:lineRule="auto"/>
              <w:ind w:left="0" w:hanging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3/02.04.2021</w:t>
            </w:r>
          </w:p>
        </w:tc>
      </w:tr>
    </w:tbl>
    <w:p w:rsidR="007D42E7" w:rsidRDefault="007D42E7" w:rsidP="007D42E7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</w:p>
    <w:p w:rsidR="007D42E7" w:rsidRPr="00504765" w:rsidRDefault="007D42E7" w:rsidP="007D42E7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7D42E7" w:rsidRPr="00ED7A0D" w:rsidRDefault="007D42E7" w:rsidP="00897CF5">
      <w:pPr>
        <w:shd w:val="clear" w:color="auto" w:fill="FFFFFF"/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35F9" w:rsidRDefault="00A135F9" w:rsidP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897CF5"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</w:t>
      </w:r>
      <w:r w:rsidR="008328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 w:rsid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 Бабаджанова –</w:t>
      </w:r>
      <w:r w:rsidR="002B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CF5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292C1D" w:rsidRPr="00292C1D" w:rsidTr="00AD15EB">
        <w:tc>
          <w:tcPr>
            <w:tcW w:w="544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292C1D" w:rsidRPr="00292C1D" w:rsidRDefault="00292C1D" w:rsidP="0029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A135F9" w:rsidRDefault="00A135F9" w:rsidP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5F9" w:rsidRDefault="00A135F9" w:rsidP="00A135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="009C2F8F" w:rsidRPr="009C2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135F9" w:rsidRDefault="00A135F9" w:rsidP="00A135F9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B" w:rsidRPr="001A7E6A" w:rsidRDefault="0083281B" w:rsidP="0083281B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hAnsi="Times New Roman"/>
          <w:b/>
        </w:rPr>
      </w:pPr>
      <w:r w:rsidRPr="001A7E6A">
        <w:rPr>
          <w:rFonts w:ascii="Times New Roman" w:hAnsi="Times New Roman"/>
          <w:b/>
        </w:rPr>
        <w:lastRenderedPageBreak/>
        <w:t>РЕШЕНИЕ</w:t>
      </w:r>
      <w:r w:rsidRPr="001A7E6A">
        <w:rPr>
          <w:rFonts w:ascii="Times New Roman" w:hAnsi="Times New Roman"/>
          <w:b/>
        </w:rPr>
        <w:br/>
        <w:t xml:space="preserve">№ </w:t>
      </w:r>
      <w:r>
        <w:rPr>
          <w:rFonts w:ascii="Times New Roman" w:hAnsi="Times New Roman"/>
          <w:b/>
        </w:rPr>
        <w:t>166</w:t>
      </w:r>
      <w:r w:rsidRPr="001A7E6A">
        <w:rPr>
          <w:rFonts w:ascii="Times New Roman" w:hAnsi="Times New Roman"/>
          <w:b/>
        </w:rPr>
        <w:t>-НС</w:t>
      </w:r>
      <w:r w:rsidRPr="001A7E6A">
        <w:rPr>
          <w:rFonts w:ascii="Times New Roman" w:hAnsi="Times New Roman"/>
          <w:b/>
        </w:rPr>
        <w:br/>
        <w:t>Пловдив Град, 0</w:t>
      </w:r>
      <w:r>
        <w:rPr>
          <w:rFonts w:ascii="Times New Roman" w:hAnsi="Times New Roman"/>
          <w:b/>
        </w:rPr>
        <w:t>3</w:t>
      </w:r>
      <w:r w:rsidRPr="001A7E6A">
        <w:rPr>
          <w:rFonts w:ascii="Times New Roman" w:hAnsi="Times New Roman"/>
          <w:b/>
        </w:rPr>
        <w:t>.04.2021</w:t>
      </w:r>
    </w:p>
    <w:p w:rsidR="0083281B" w:rsidRPr="001A7E6A" w:rsidRDefault="0083281B" w:rsidP="0083281B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>ОТНОСНО: Регистриране на застъпници на кандидатската листа ПП</w:t>
      </w:r>
      <w:r w:rsidRPr="001A7E6A">
        <w:rPr>
          <w:rFonts w:ascii="Times New Roman" w:hAnsi="Times New Roman"/>
          <w:b/>
          <w:color w:val="333333"/>
        </w:rPr>
        <w:t xml:space="preserve"> „АТАКА“</w:t>
      </w:r>
      <w:r w:rsidRPr="001A7E6A">
        <w:rPr>
          <w:rFonts w:ascii="Times New Roman" w:hAnsi="Times New Roman"/>
          <w:color w:val="333333"/>
        </w:rPr>
        <w:t xml:space="preserve"> в изборите за народни представители на 04 април 2021 година.</w:t>
      </w:r>
    </w:p>
    <w:p w:rsidR="0083281B" w:rsidRPr="001A7E6A" w:rsidRDefault="0083281B" w:rsidP="0083281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>Постъпило е заявление с вх. № 8 на 02.04.2021 год.(приложение №</w:t>
      </w:r>
      <w:r w:rsidRPr="001A7E6A">
        <w:rPr>
          <w:rFonts w:ascii="Times New Roman" w:hAnsi="Times New Roman"/>
          <w:color w:val="333333"/>
          <w:lang w:val="en-US"/>
        </w:rPr>
        <w:t xml:space="preserve"> 40</w:t>
      </w:r>
      <w:r w:rsidRPr="001A7E6A">
        <w:rPr>
          <w:rFonts w:ascii="Times New Roman" w:hAnsi="Times New Roman"/>
          <w:color w:val="333333"/>
        </w:rPr>
        <w:t xml:space="preserve"> </w:t>
      </w:r>
      <w:r w:rsidRPr="001A7E6A">
        <w:rPr>
          <w:rFonts w:ascii="Times New Roman" w:hAnsi="Times New Roman"/>
          <w:color w:val="333333"/>
          <w:lang w:val="en-US"/>
        </w:rPr>
        <w:t xml:space="preserve">- </w:t>
      </w:r>
      <w:r w:rsidRPr="001A7E6A">
        <w:rPr>
          <w:rFonts w:ascii="Times New Roman" w:hAnsi="Times New Roman"/>
          <w:color w:val="333333"/>
        </w:rPr>
        <w:t>НС от изборните книжа), за регистрация на застъпници на кандидатската листа издигната от партия</w:t>
      </w:r>
      <w:r w:rsidRPr="001A7E6A">
        <w:rPr>
          <w:rFonts w:ascii="Times New Roman" w:hAnsi="Times New Roman"/>
          <w:b/>
          <w:color w:val="333333"/>
        </w:rPr>
        <w:t xml:space="preserve"> „АТАКА“</w:t>
      </w:r>
      <w:r w:rsidRPr="001A7E6A">
        <w:rPr>
          <w:rFonts w:ascii="Times New Roman" w:hAnsi="Times New Roman"/>
          <w:color w:val="333333"/>
        </w:rPr>
        <w:t xml:space="preserve"> в изборите за народни представители на 4 април 2021 г. Заявлението е подписано от Димитър Керирн – представител на политическата партия.</w:t>
      </w:r>
    </w:p>
    <w:p w:rsidR="0083281B" w:rsidRPr="001A7E6A" w:rsidRDefault="0083281B" w:rsidP="0083281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 xml:space="preserve">Към заявлението са приложени всички изискуеми документи съгласно чл. 117 и чл. 118 от ИК и Решение № 2087 – НС /17.02.2021г. на ЦИК, включващи и списък съдържащ имената на 11 (единадесет) лица, които да бъдат регистрирани като застъпници на кандидатската листа, на хартиен и технически носител. </w:t>
      </w:r>
    </w:p>
    <w:p w:rsidR="0083281B" w:rsidRPr="001A7E6A" w:rsidRDefault="0083281B" w:rsidP="0083281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 xml:space="preserve">След извършена проверка, се установи, че </w:t>
      </w:r>
      <w:r>
        <w:rPr>
          <w:rFonts w:ascii="Times New Roman" w:hAnsi="Times New Roman"/>
          <w:color w:val="333333"/>
        </w:rPr>
        <w:t>11</w:t>
      </w:r>
      <w:r w:rsidRPr="001A7E6A">
        <w:rPr>
          <w:rFonts w:ascii="Times New Roman" w:hAnsi="Times New Roman"/>
          <w:color w:val="333333"/>
        </w:rPr>
        <w:t xml:space="preserve"> лица от списъка отговарят на изискванията на Изборния кодекс. </w:t>
      </w:r>
    </w:p>
    <w:p w:rsidR="0083281B" w:rsidRPr="001A7E6A" w:rsidRDefault="0083281B" w:rsidP="0083281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83281B" w:rsidRPr="001A7E6A" w:rsidRDefault="0083281B" w:rsidP="0083281B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b/>
          <w:bCs/>
          <w:color w:val="333333"/>
        </w:rPr>
        <w:t>Р Е Ш И:</w:t>
      </w:r>
    </w:p>
    <w:p w:rsidR="0083281B" w:rsidRPr="001A7E6A" w:rsidRDefault="0083281B" w:rsidP="0083281B">
      <w:pPr>
        <w:pStyle w:val="a9"/>
        <w:numPr>
          <w:ilvl w:val="0"/>
          <w:numId w:val="6"/>
        </w:numPr>
        <w:shd w:val="clear" w:color="auto" w:fill="FFFFFF"/>
        <w:suppressAutoHyphens w:val="0"/>
        <w:spacing w:after="15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 xml:space="preserve">РЕГИСТРИРА  </w:t>
      </w:r>
      <w:r w:rsidRPr="001A7E6A">
        <w:rPr>
          <w:rFonts w:ascii="Times New Roman" w:hAnsi="Times New Roman"/>
          <w:b/>
          <w:color w:val="333333"/>
        </w:rPr>
        <w:t>11</w:t>
      </w:r>
      <w:r w:rsidRPr="001A7E6A">
        <w:rPr>
          <w:rFonts w:ascii="Times New Roman" w:hAnsi="Times New Roman"/>
          <w:color w:val="333333"/>
        </w:rPr>
        <w:t xml:space="preserve"> </w:t>
      </w:r>
      <w:r w:rsidRPr="001A7E6A">
        <w:rPr>
          <w:rFonts w:ascii="Times New Roman" w:hAnsi="Times New Roman"/>
          <w:b/>
          <w:color w:val="333333"/>
        </w:rPr>
        <w:t>(единадесет)</w:t>
      </w:r>
      <w:r w:rsidRPr="001A7E6A">
        <w:rPr>
          <w:rFonts w:ascii="Times New Roman" w:hAnsi="Times New Roman"/>
          <w:color w:val="333333"/>
        </w:rPr>
        <w:t xml:space="preserve"> броя застъпници на кандидатска листа на партия</w:t>
      </w:r>
      <w:r w:rsidRPr="001A7E6A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 xml:space="preserve">АТАКА </w:t>
      </w:r>
      <w:r w:rsidRPr="001A7E6A">
        <w:rPr>
          <w:rFonts w:ascii="Times New Roman" w:hAnsi="Times New Roman"/>
          <w:color w:val="333333"/>
        </w:rPr>
        <w:t>в изборите за народни представители на 04.04.2021г.,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98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  <w:gridCol w:w="3401"/>
      </w:tblGrid>
      <w:tr w:rsidR="0083281B" w:rsidRPr="001A7E6A" w:rsidTr="00AD15EB">
        <w:trPr>
          <w:trHeight w:val="481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Собствено, бащино и фамилно име на ЗАСТЪПНИКА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ЕГН/ЛН на застъпника </w:t>
            </w:r>
          </w:p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ПЕТЪР ИВАНОВ КАМЕНОВ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Pr="006E0F41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РУМЯНА ГАНЧЕВА ЛАЛЕВА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ЙОЛИНКА АНГЕЛОВА ПРАСЕВА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ВАСКО ЦВЕТКОВ ВЪЛЧИНОВ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ВЛАДИМИР ЛЮБЕНОВ РАЙЧЕВ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КРАСЕН ГЕОРГИЕВ СТЕФАНОВ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КОЙЧО КОЛЕВ ВЪЛНЕВ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ЕЛЕНА КРУМОВА СИРАКОВА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КИРИЛ АНГЕЛОВ КИНОВ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АНГЕЛ КИРИЛОВ КИНОВ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  <w:tr w:rsidR="0083281B" w:rsidRPr="001A7E6A" w:rsidTr="00AD15EB">
        <w:trPr>
          <w:trHeight w:val="305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1B" w:rsidRPr="001A7E6A" w:rsidRDefault="0083281B" w:rsidP="00AD15EB">
            <w:pPr>
              <w:autoSpaceDE w:val="0"/>
              <w:autoSpaceDN w:val="0"/>
              <w:adjustRightInd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lang w:val="en-US"/>
              </w:rPr>
            </w:pPr>
            <w:r w:rsidRPr="001A7E6A">
              <w:rPr>
                <w:rFonts w:ascii="Times New Roman" w:hAnsi="Times New Roman"/>
                <w:color w:val="000000"/>
                <w:lang w:val="en-US"/>
              </w:rPr>
              <w:t>ЕЛЕНА КИРИЛОВА КИНОВА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3281B" w:rsidRDefault="0083281B" w:rsidP="00AD15EB">
            <w:pPr>
              <w:ind w:left="0" w:hanging="2"/>
              <w:jc w:val="center"/>
            </w:pPr>
            <w:r w:rsidRPr="00CC0282">
              <w:t>*********</w:t>
            </w:r>
          </w:p>
        </w:tc>
      </w:tr>
    </w:tbl>
    <w:p w:rsidR="0083281B" w:rsidRPr="001A7E6A" w:rsidRDefault="0083281B" w:rsidP="0083281B">
      <w:pPr>
        <w:pStyle w:val="a9"/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</w:rPr>
      </w:pPr>
    </w:p>
    <w:p w:rsidR="0083281B" w:rsidRPr="001A7E6A" w:rsidRDefault="0083281B" w:rsidP="0083281B">
      <w:pPr>
        <w:pStyle w:val="a9"/>
        <w:shd w:val="clear" w:color="auto" w:fill="FFFFFF"/>
        <w:spacing w:after="150"/>
        <w:ind w:left="0" w:hanging="2"/>
        <w:jc w:val="both"/>
        <w:rPr>
          <w:rFonts w:ascii="Times New Roman" w:hAnsi="Times New Roman"/>
          <w:color w:val="333333"/>
        </w:rPr>
      </w:pPr>
    </w:p>
    <w:p w:rsidR="0083281B" w:rsidRPr="00FC30D2" w:rsidRDefault="0083281B" w:rsidP="0083281B">
      <w:pPr>
        <w:ind w:left="0" w:hanging="2"/>
        <w:rPr>
          <w:rFonts w:ascii="Times New Roman" w:hAnsi="Times New Roman"/>
          <w:color w:val="333333"/>
          <w:lang w:eastAsia="en-US"/>
        </w:rPr>
      </w:pPr>
      <w:r w:rsidRPr="00FC30D2">
        <w:rPr>
          <w:rFonts w:ascii="Times New Roman" w:hAnsi="Times New Roman"/>
          <w:color w:val="333333"/>
          <w:lang w:eastAsia="en-US"/>
        </w:rPr>
        <w:t>ИЗДАВА удостоверения за застъпници на лицата, посочени в точка 1. От настоящото решение - съгласно Приложение № 46-НС от изборните книжа.</w:t>
      </w:r>
    </w:p>
    <w:p w:rsidR="0083281B" w:rsidRPr="001A7E6A" w:rsidRDefault="0083281B" w:rsidP="0083281B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</w:rPr>
      </w:pPr>
    </w:p>
    <w:p w:rsidR="0083281B" w:rsidRPr="001A7E6A" w:rsidRDefault="0083281B" w:rsidP="0083281B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</w:rPr>
      </w:pPr>
      <w:r w:rsidRPr="001A7E6A">
        <w:rPr>
          <w:rFonts w:ascii="Times New Roman" w:hAnsi="Times New Roman"/>
          <w:color w:val="333333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  <w:r>
        <w:rPr>
          <w:rFonts w:ascii="Times New Roman" w:hAnsi="Times New Roman"/>
          <w:color w:val="333333"/>
        </w:rPr>
        <w:t xml:space="preserve"> </w:t>
      </w:r>
    </w:p>
    <w:p w:rsidR="00D56669" w:rsidRDefault="009C2F8F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1B" w:rsidRDefault="0083281B" w:rsidP="00832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 Згуров -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546E55" w:rsidRPr="00546E55" w:rsidTr="00AD15EB">
        <w:tc>
          <w:tcPr>
            <w:tcW w:w="544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546E55" w:rsidRPr="00546E55" w:rsidRDefault="00546E55" w:rsidP="00546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83281B" w:rsidRDefault="0083281B" w:rsidP="00832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81B" w:rsidRDefault="0083281B" w:rsidP="008328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Pr="009C2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83281B" w:rsidRDefault="0083281B" w:rsidP="0083281B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A3F" w:rsidRPr="003E6B6E" w:rsidRDefault="00A96A3F" w:rsidP="00A96A3F">
      <w:pPr>
        <w:shd w:val="clear" w:color="auto" w:fill="FFFFFF"/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3E6B6E">
        <w:rPr>
          <w:rFonts w:ascii="Times New Roman" w:eastAsia="Times New Roman" w:hAnsi="Times New Roman"/>
          <w:b/>
          <w:color w:val="333333"/>
          <w:sz w:val="24"/>
          <w:szCs w:val="24"/>
        </w:rPr>
        <w:t>РЕШЕНИЕ</w:t>
      </w:r>
      <w:r w:rsidRPr="003E6B6E">
        <w:rPr>
          <w:rFonts w:ascii="Times New Roman" w:eastAsia="Times New Roman" w:hAnsi="Times New Roman"/>
          <w:b/>
          <w:color w:val="333333"/>
          <w:sz w:val="24"/>
          <w:szCs w:val="24"/>
        </w:rPr>
        <w:br/>
        <w:t>№ 167-НС</w:t>
      </w:r>
      <w:r w:rsidRPr="003E6B6E">
        <w:rPr>
          <w:rFonts w:ascii="Times New Roman" w:eastAsia="Times New Roman" w:hAnsi="Times New Roman"/>
          <w:b/>
          <w:color w:val="333333"/>
          <w:sz w:val="24"/>
          <w:szCs w:val="24"/>
        </w:rPr>
        <w:br/>
        <w:t>Пловдив Град, 03.04.2021</w:t>
      </w:r>
    </w:p>
    <w:p w:rsidR="00A96A3F" w:rsidRPr="00671AEA" w:rsidRDefault="00A96A3F" w:rsidP="00A96A3F">
      <w:pPr>
        <w:pStyle w:val="aa"/>
        <w:spacing w:line="276" w:lineRule="auto"/>
        <w:ind w:left="0" w:hanging="2"/>
        <w:jc w:val="both"/>
      </w:pPr>
      <w:r>
        <w:rPr>
          <w:color w:val="333333"/>
        </w:rPr>
        <w:tab/>
      </w:r>
      <w:r w:rsidRPr="00671AEA">
        <w:t>ОТНОСНО: поправка на т</w:t>
      </w:r>
      <w:r>
        <w:t>ехническа грешка в Решение № 145</w:t>
      </w:r>
      <w:r w:rsidRPr="00671AEA">
        <w:t xml:space="preserve">-НС от 01.04.2021 г. на РИК 16 – Пловдив, </w:t>
      </w:r>
      <w:r>
        <w:t xml:space="preserve">за утвърждаване на замени на представители в СИК от квотата на КП </w:t>
      </w:r>
      <w:r>
        <w:lastRenderedPageBreak/>
        <w:t>„ДЕМОКРАТИЧНА БЪЛГАРИЯ – ОБЕДИНЕНИЕ“ за участие в изборите за Народни представители за 04.04.2021 г</w:t>
      </w:r>
      <w:r w:rsidRPr="00671AEA">
        <w:t>.</w:t>
      </w:r>
    </w:p>
    <w:p w:rsidR="00A96A3F" w:rsidRDefault="00A96A3F" w:rsidP="00A96A3F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Упълномощеният представител на</w:t>
      </w:r>
      <w:r w:rsidRPr="006A0D4C">
        <w:t xml:space="preserve"> </w:t>
      </w:r>
      <w:r w:rsidRPr="006A0D4C">
        <w:rPr>
          <w:rFonts w:ascii="Times New Roman" w:eastAsia="Times New Roman" w:hAnsi="Times New Roman"/>
          <w:sz w:val="24"/>
          <w:szCs w:val="24"/>
        </w:rPr>
        <w:t xml:space="preserve">КП „ДЕМОКРАТИЧНА БЪЛГАРИЯ – ОБЕДИНЕНИЕ“ </w:t>
      </w:r>
      <w:r>
        <w:rPr>
          <w:rFonts w:ascii="Times New Roman" w:eastAsia="Times New Roman" w:hAnsi="Times New Roman"/>
          <w:sz w:val="24"/>
          <w:szCs w:val="24"/>
        </w:rPr>
        <w:t>Веселина Александрова е подала искане с вх.</w:t>
      </w:r>
      <w:r w:rsidRPr="00297E15">
        <w:t xml:space="preserve"> </w:t>
      </w:r>
      <w:r w:rsidRPr="00297E15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336/03.04.2021 г. за замяна на представители </w:t>
      </w:r>
      <w:r w:rsidRPr="006A0D4C">
        <w:rPr>
          <w:rFonts w:ascii="Times New Roman" w:eastAsia="Times New Roman" w:hAnsi="Times New Roman"/>
          <w:sz w:val="24"/>
          <w:szCs w:val="24"/>
        </w:rPr>
        <w:t>в СИК от квотата на КП „ДЕМОКРАТИЧНА БЪЛГАРИЯ – ОБЕДИНЕНИЕ“ за участие в изборите за Народни представители за 04.04.2021 г</w:t>
      </w:r>
      <w:r w:rsidRPr="00671AE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с поправена техническа грешка - име на представителя в секция </w:t>
      </w:r>
      <w:r w:rsidRPr="00297E15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163304070</w:t>
      </w:r>
      <w:r w:rsidRPr="00671A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 район Северен, което</w:t>
      </w:r>
      <w:r w:rsidRPr="00671AEA">
        <w:rPr>
          <w:rFonts w:ascii="Times New Roman" w:eastAsia="Times New Roman" w:hAnsi="Times New Roman"/>
          <w:sz w:val="24"/>
          <w:szCs w:val="24"/>
        </w:rPr>
        <w:t xml:space="preserve"> следва да бъде </w:t>
      </w:r>
      <w:r>
        <w:rPr>
          <w:rFonts w:ascii="Times New Roman" w:eastAsia="Times New Roman" w:hAnsi="Times New Roman"/>
          <w:sz w:val="24"/>
          <w:szCs w:val="24"/>
        </w:rPr>
        <w:t xml:space="preserve">поправено в Решение </w:t>
      </w:r>
      <w:r w:rsidRPr="00297E15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145/02.04.2021 г</w:t>
      </w:r>
      <w:r w:rsidRPr="00671AEA">
        <w:rPr>
          <w:rFonts w:ascii="Times New Roman" w:eastAsia="Times New Roman" w:hAnsi="Times New Roman"/>
          <w:sz w:val="24"/>
          <w:szCs w:val="24"/>
        </w:rPr>
        <w:t>.</w:t>
      </w:r>
    </w:p>
    <w:p w:rsidR="00A96A3F" w:rsidRPr="00671AEA" w:rsidRDefault="00A96A3F" w:rsidP="00A96A3F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671AEA">
        <w:rPr>
          <w:rFonts w:ascii="Times New Roman" w:eastAsia="Times New Roman" w:hAnsi="Times New Roman"/>
          <w:sz w:val="24"/>
          <w:szCs w:val="24"/>
        </w:rPr>
        <w:t>Предвид гореизложеното, както и на основание чл. 70, във връзка с чл.72, ал. 1, т. 29 от Изборния кодекс Районната избирателна комисия</w:t>
      </w:r>
    </w:p>
    <w:p w:rsidR="00A96A3F" w:rsidRDefault="00A96A3F" w:rsidP="00A96A3F">
      <w:pPr>
        <w:spacing w:before="100" w:beforeAutospacing="1" w:after="100" w:afterAutospacing="1" w:line="240" w:lineRule="auto"/>
        <w:ind w:left="0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4A92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A96A3F" w:rsidRDefault="00A96A3F" w:rsidP="00A96A3F">
      <w:pPr>
        <w:pStyle w:val="aa"/>
        <w:spacing w:line="276" w:lineRule="auto"/>
        <w:ind w:left="0" w:hanging="2"/>
        <w:jc w:val="both"/>
      </w:pPr>
      <w:r w:rsidRPr="00671AEA">
        <w:t>Допуска поправка на т</w:t>
      </w:r>
      <w:r>
        <w:t>ехническа грешка в Решение № 145</w:t>
      </w:r>
      <w:r w:rsidRPr="00671AEA">
        <w:t xml:space="preserve">-НС от 01.04.2021 г. на РИК 16 – Пловдив, </w:t>
      </w:r>
      <w:r>
        <w:t>за утвърждаване на замени на представители в СИК от квотата на КП „ДЕМОКРАТИЧНА БЪЛГАРИЯ – ОБЕДИНЕНИЕ“ за участие в изборите за Народни представители за 04.04.2021 г</w:t>
      </w:r>
      <w:r w:rsidRPr="00671AEA">
        <w:t>., като в табли</w:t>
      </w:r>
      <w:r>
        <w:t>цата с имена,</w:t>
      </w:r>
      <w:r w:rsidRPr="00671AEA">
        <w:t xml:space="preserve"> </w:t>
      </w:r>
      <w:r>
        <w:t>назначеният в секция номер 162204070  вместо ХРИСТО НИКОЛОВ ХРИСТОВ да се чете „ХРИСТО НИКОЛАЕВ ХРИСТОВ“</w:t>
      </w:r>
    </w:p>
    <w:p w:rsidR="00A96A3F" w:rsidRPr="00C74A92" w:rsidRDefault="00A96A3F" w:rsidP="00A96A3F">
      <w:pPr>
        <w:spacing w:before="100" w:beforeAutospacing="1" w:after="100" w:afterAutospacing="1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1143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281B" w:rsidRDefault="0083281B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1A" w:rsidRDefault="0092121A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1A" w:rsidRDefault="0092121A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1A" w:rsidRDefault="0092121A" w:rsidP="0092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 Згуров -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D0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680007" w:rsidRPr="00680007" w:rsidTr="00AD15EB">
        <w:tc>
          <w:tcPr>
            <w:tcW w:w="544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680007" w:rsidRPr="00680007" w:rsidRDefault="00680007" w:rsidP="0068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92121A" w:rsidRDefault="0092121A" w:rsidP="0092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21A" w:rsidRDefault="0092121A" w:rsidP="0092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Pr="009C2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2121A" w:rsidRDefault="0092121A" w:rsidP="0092121A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63" w:rsidRPr="00C26D4F" w:rsidRDefault="00340563" w:rsidP="00340563">
      <w:pPr>
        <w:shd w:val="clear" w:color="auto" w:fill="FFFFFF"/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</w:pPr>
      <w:r w:rsidRPr="00C26D4F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РЕШЕНИЕ</w:t>
      </w:r>
      <w:r w:rsidRPr="00C26D4F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br/>
        <w:t xml:space="preserve">№ </w:t>
      </w:r>
      <w:r w:rsidRPr="00C26D4F">
        <w:rPr>
          <w:rFonts w:ascii="Times New Roman" w:hAnsi="Times New Roman"/>
          <w:b/>
          <w:color w:val="333333"/>
          <w:sz w:val="30"/>
          <w:szCs w:val="30"/>
          <w:lang w:eastAsia="en-US"/>
        </w:rPr>
        <w:t>168</w:t>
      </w:r>
      <w:r w:rsidRPr="00C26D4F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-НС</w:t>
      </w:r>
      <w:r w:rsidRPr="00C26D4F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br/>
        <w:t>Пловдив Град, 0</w:t>
      </w:r>
      <w:r w:rsidRPr="00C26D4F">
        <w:rPr>
          <w:rFonts w:ascii="Times New Roman" w:hAnsi="Times New Roman"/>
          <w:b/>
          <w:color w:val="333333"/>
          <w:sz w:val="30"/>
          <w:szCs w:val="30"/>
          <w:lang w:eastAsia="en-US"/>
        </w:rPr>
        <w:t>3</w:t>
      </w:r>
      <w:r w:rsidRPr="00C26D4F">
        <w:rPr>
          <w:rFonts w:ascii="Times New Roman" w:hAnsi="Times New Roman"/>
          <w:b/>
          <w:color w:val="333333"/>
          <w:sz w:val="30"/>
          <w:szCs w:val="30"/>
          <w:lang w:val="en-US" w:eastAsia="en-US"/>
        </w:rPr>
        <w:t>.04.2021</w:t>
      </w:r>
    </w:p>
    <w:p w:rsidR="00340563" w:rsidRPr="00504765" w:rsidRDefault="00340563" w:rsidP="0034056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ОТНОСНО: Вземане на решение за Публикуване на списък с упълномощени представители от името на</w:t>
      </w:r>
      <w:r w:rsidRPr="00504765">
        <w:rPr>
          <w:rFonts w:ascii="Times New Roman" w:hAnsi="Times New Roman"/>
          <w:color w:val="333333"/>
          <w:lang w:eastAsia="en-US"/>
        </w:rPr>
        <w:t xml:space="preserve"> </w:t>
      </w:r>
      <w:r w:rsidRPr="00127CE8">
        <w:rPr>
          <w:rFonts w:ascii="Times New Roman" w:hAnsi="Times New Roman"/>
          <w:color w:val="333333"/>
        </w:rPr>
        <w:t>КП „ДЕМ</w:t>
      </w:r>
      <w:r>
        <w:rPr>
          <w:rFonts w:ascii="Times New Roman" w:hAnsi="Times New Roman"/>
          <w:color w:val="333333"/>
        </w:rPr>
        <w:t>ОКРАТИЧНА БЪЛГАРИЯ – ОБЕДИНЕНИЕ</w:t>
      </w:r>
      <w:r w:rsidRPr="00504765">
        <w:rPr>
          <w:rFonts w:ascii="Times New Roman" w:hAnsi="Times New Roman"/>
          <w:color w:val="333333"/>
        </w:rPr>
        <w:t xml:space="preserve">“. </w:t>
      </w:r>
    </w:p>
    <w:p w:rsidR="00340563" w:rsidRPr="00504765" w:rsidRDefault="00340563" w:rsidP="0034056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Постъпил</w:t>
      </w:r>
      <w:r w:rsidRPr="00504765">
        <w:rPr>
          <w:rFonts w:ascii="Times New Roman" w:hAnsi="Times New Roman"/>
          <w:color w:val="333333"/>
          <w:lang w:eastAsia="en-US"/>
        </w:rPr>
        <w:t>о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</w:t>
      </w:r>
      <w:r w:rsidRPr="00504765">
        <w:rPr>
          <w:rFonts w:ascii="Times New Roman" w:hAnsi="Times New Roman"/>
          <w:color w:val="333333"/>
          <w:lang w:eastAsia="en-US"/>
        </w:rPr>
        <w:t>е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заявлени</w:t>
      </w:r>
      <w:r w:rsidRPr="00504765">
        <w:rPr>
          <w:rFonts w:ascii="Times New Roman" w:hAnsi="Times New Roman"/>
          <w:color w:val="333333"/>
          <w:lang w:eastAsia="en-US"/>
        </w:rPr>
        <w:t>е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с вх. №</w:t>
      </w:r>
      <w:r>
        <w:rPr>
          <w:rFonts w:ascii="Times New Roman" w:hAnsi="Times New Roman"/>
          <w:color w:val="333333"/>
          <w:lang w:eastAsia="en-US"/>
        </w:rPr>
        <w:t>337</w:t>
      </w:r>
      <w:r w:rsidRPr="00504765">
        <w:rPr>
          <w:rFonts w:ascii="Times New Roman" w:hAnsi="Times New Roman"/>
          <w:color w:val="333333"/>
          <w:lang w:eastAsia="en-US"/>
        </w:rPr>
        <w:t>/</w:t>
      </w:r>
      <w:r>
        <w:rPr>
          <w:rFonts w:ascii="Times New Roman" w:hAnsi="Times New Roman"/>
          <w:color w:val="333333"/>
          <w:lang w:eastAsia="en-US"/>
        </w:rPr>
        <w:t>03</w:t>
      </w:r>
      <w:r w:rsidRPr="00504765">
        <w:rPr>
          <w:rFonts w:ascii="Times New Roman" w:hAnsi="Times New Roman"/>
          <w:color w:val="333333"/>
          <w:lang w:val="en-US" w:eastAsia="en-US"/>
        </w:rPr>
        <w:t>.0</w:t>
      </w:r>
      <w:r w:rsidRPr="00504765">
        <w:rPr>
          <w:rFonts w:ascii="Times New Roman" w:hAnsi="Times New Roman"/>
          <w:color w:val="333333"/>
          <w:lang w:eastAsia="en-US"/>
        </w:rPr>
        <w:t>4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.2021 г. във входящия регистър на РИК 16 - Пловдив, от </w:t>
      </w:r>
      <w:r>
        <w:rPr>
          <w:rFonts w:ascii="Times New Roman" w:hAnsi="Times New Roman"/>
          <w:color w:val="333333"/>
          <w:lang w:eastAsia="en-US"/>
        </w:rPr>
        <w:t xml:space="preserve">Веселина Александрова – пълномощник на КП </w:t>
      </w:r>
      <w:r w:rsidRPr="00127CE8">
        <w:rPr>
          <w:rFonts w:ascii="Times New Roman" w:hAnsi="Times New Roman"/>
          <w:color w:val="333333"/>
        </w:rPr>
        <w:t>„ДЕМ</w:t>
      </w:r>
      <w:r>
        <w:rPr>
          <w:rFonts w:ascii="Times New Roman" w:hAnsi="Times New Roman"/>
          <w:color w:val="333333"/>
        </w:rPr>
        <w:t>ОКРАТИЧНА БЪЛГАРИЯ – ОБЕДИНЕНИЕ</w:t>
      </w:r>
      <w:r w:rsidRPr="00504765">
        <w:rPr>
          <w:rFonts w:ascii="Times New Roman" w:hAnsi="Times New Roman"/>
          <w:color w:val="333333"/>
        </w:rPr>
        <w:t xml:space="preserve">“.  </w:t>
      </w:r>
      <w:r w:rsidRPr="00504765">
        <w:rPr>
          <w:rFonts w:ascii="Times New Roman" w:hAnsi="Times New Roman"/>
          <w:color w:val="333333"/>
          <w:lang w:val="en-US" w:eastAsia="en-US"/>
        </w:rPr>
        <w:t>Към заявлени</w:t>
      </w:r>
      <w:r w:rsidRPr="00504765">
        <w:rPr>
          <w:rFonts w:ascii="Times New Roman" w:hAnsi="Times New Roman"/>
          <w:color w:val="333333"/>
          <w:lang w:eastAsia="en-US"/>
        </w:rPr>
        <w:t>ето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е представен и списък на политическите представители на хартиен носител</w:t>
      </w:r>
      <w:r>
        <w:rPr>
          <w:rFonts w:ascii="Times New Roman" w:hAnsi="Times New Roman"/>
          <w:color w:val="333333"/>
          <w:lang w:eastAsia="en-US"/>
        </w:rPr>
        <w:t>, списъкът е предоставен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и на технически носител в excel формат.</w:t>
      </w:r>
    </w:p>
    <w:p w:rsidR="00340563" w:rsidRPr="00504765" w:rsidRDefault="00340563" w:rsidP="0034056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След извършена проверка през програмния продукт на „Информационно обслужване“ АД е констатирано съответствие</w:t>
      </w:r>
      <w:r>
        <w:rPr>
          <w:rFonts w:ascii="Times New Roman" w:hAnsi="Times New Roman"/>
          <w:color w:val="333333"/>
          <w:lang w:eastAsia="en-US"/>
        </w:rPr>
        <w:t xml:space="preserve"> на 222 лица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с нормативните изисквания.</w:t>
      </w:r>
    </w:p>
    <w:p w:rsidR="00340563" w:rsidRPr="00504765" w:rsidRDefault="00340563" w:rsidP="0034056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С оглед гореизложеното, както и на основание чл.72 ал.1 т.1, във връзка с чл.124 ал.4 от ИК и Решение № 2149-НС/01.03.2021г. на ЦИК, Районна избирателна комисия 16 Пловдив</w:t>
      </w:r>
      <w:r w:rsidRPr="00504765">
        <w:rPr>
          <w:rFonts w:ascii="Times New Roman" w:hAnsi="Times New Roman"/>
          <w:color w:val="333333"/>
          <w:lang w:eastAsia="en-US"/>
        </w:rPr>
        <w:t>.</w:t>
      </w:r>
    </w:p>
    <w:p w:rsidR="00340563" w:rsidRPr="00504765" w:rsidRDefault="00340563" w:rsidP="00340563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b/>
          <w:bCs/>
          <w:color w:val="333333"/>
          <w:lang w:val="en-US" w:eastAsia="en-US"/>
        </w:rPr>
        <w:t>РЕШИ</w:t>
      </w:r>
      <w:r w:rsidRPr="00504765">
        <w:rPr>
          <w:rFonts w:ascii="Times New Roman" w:hAnsi="Times New Roman"/>
          <w:color w:val="333333"/>
          <w:lang w:val="en-US" w:eastAsia="en-US"/>
        </w:rPr>
        <w:t>:</w:t>
      </w:r>
    </w:p>
    <w:p w:rsidR="00340563" w:rsidRPr="004521E3" w:rsidRDefault="00340563" w:rsidP="00340563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lang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 </w:t>
      </w:r>
      <w:r w:rsidRPr="00504765">
        <w:rPr>
          <w:rFonts w:ascii="Times New Roman" w:hAnsi="Times New Roman"/>
          <w:b/>
          <w:bCs/>
          <w:color w:val="333333"/>
          <w:lang w:val="en-US" w:eastAsia="en-US"/>
        </w:rPr>
        <w:t>ПУБЛИКУВА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 на интернет страницата на </w:t>
      </w:r>
      <w:r w:rsidRPr="0089595B">
        <w:rPr>
          <w:rFonts w:ascii="Times New Roman" w:hAnsi="Times New Roman"/>
          <w:color w:val="333333"/>
          <w:lang w:val="en-US" w:eastAsia="en-US"/>
        </w:rPr>
        <w:t xml:space="preserve">Районната избирателна комисия 16 – Пловдив </w:t>
      </w:r>
      <w:r>
        <w:rPr>
          <w:rFonts w:ascii="Times New Roman" w:hAnsi="Times New Roman"/>
          <w:color w:val="333333"/>
          <w:lang w:eastAsia="en-US"/>
        </w:rPr>
        <w:t xml:space="preserve">от </w:t>
      </w:r>
      <w:r w:rsidRPr="0089595B">
        <w:rPr>
          <w:rFonts w:ascii="Times New Roman" w:hAnsi="Times New Roman"/>
          <w:color w:val="333333"/>
          <w:lang w:val="en-US" w:eastAsia="en-US"/>
        </w:rPr>
        <w:t>предложения от </w:t>
      </w:r>
      <w:r w:rsidRPr="0089595B">
        <w:rPr>
          <w:rFonts w:ascii="Times New Roman" w:hAnsi="Times New Roman"/>
          <w:color w:val="333333"/>
          <w:lang w:eastAsia="en-US"/>
        </w:rPr>
        <w:t xml:space="preserve"> Веселина А</w:t>
      </w:r>
      <w:r>
        <w:rPr>
          <w:rFonts w:ascii="Times New Roman" w:hAnsi="Times New Roman"/>
          <w:color w:val="333333"/>
          <w:lang w:eastAsia="en-US"/>
        </w:rPr>
        <w:t>л</w:t>
      </w:r>
      <w:r w:rsidRPr="0089595B">
        <w:rPr>
          <w:rFonts w:ascii="Times New Roman" w:hAnsi="Times New Roman"/>
          <w:color w:val="333333"/>
          <w:lang w:eastAsia="en-US"/>
        </w:rPr>
        <w:t xml:space="preserve">ександрова </w:t>
      </w:r>
      <w:r w:rsidRPr="0089595B">
        <w:rPr>
          <w:rFonts w:ascii="Times New Roman" w:hAnsi="Times New Roman"/>
          <w:color w:val="333333"/>
          <w:lang w:val="en-US" w:eastAsia="en-US"/>
        </w:rPr>
        <w:t>списък</w:t>
      </w:r>
      <w:r>
        <w:rPr>
          <w:rFonts w:ascii="Times New Roman" w:hAnsi="Times New Roman"/>
          <w:color w:val="333333"/>
          <w:lang w:eastAsia="en-US"/>
        </w:rPr>
        <w:t xml:space="preserve">, лицата </w:t>
      </w:r>
      <w:r w:rsidRPr="00504765">
        <w:rPr>
          <w:rFonts w:ascii="Times New Roman" w:hAnsi="Times New Roman"/>
          <w:color w:val="333333"/>
          <w:lang w:val="en-US" w:eastAsia="en-US"/>
        </w:rPr>
        <w:t>за които са спазени изискванията, съгласно Решение № 2149-НС/01.03.20</w:t>
      </w:r>
      <w:r>
        <w:rPr>
          <w:rFonts w:ascii="Times New Roman" w:hAnsi="Times New Roman"/>
          <w:color w:val="333333"/>
          <w:lang w:val="en-US" w:eastAsia="en-US"/>
        </w:rPr>
        <w:t>21г. на ЦИК</w:t>
      </w:r>
      <w:r>
        <w:rPr>
          <w:rFonts w:ascii="Times New Roman" w:hAnsi="Times New Roman"/>
          <w:color w:val="333333"/>
          <w:lang w:eastAsia="en-US"/>
        </w:rPr>
        <w:t xml:space="preserve">, а именно </w:t>
      </w:r>
      <w:r w:rsidRPr="0089595B">
        <w:rPr>
          <w:rFonts w:ascii="Times New Roman" w:hAnsi="Times New Roman"/>
          <w:color w:val="333333"/>
          <w:lang w:val="en-US" w:eastAsia="en-US"/>
        </w:rPr>
        <w:t xml:space="preserve"> </w:t>
      </w:r>
      <w:r w:rsidRPr="0089595B">
        <w:rPr>
          <w:rFonts w:ascii="Times New Roman" w:hAnsi="Times New Roman"/>
          <w:color w:val="333333"/>
          <w:lang w:eastAsia="en-US"/>
        </w:rPr>
        <w:t>22</w:t>
      </w:r>
      <w:r>
        <w:rPr>
          <w:rFonts w:ascii="Times New Roman" w:hAnsi="Times New Roman"/>
          <w:color w:val="333333"/>
          <w:lang w:eastAsia="en-US"/>
        </w:rPr>
        <w:t>2 на брой</w:t>
      </w:r>
      <w:r w:rsidRPr="00504765">
        <w:rPr>
          <w:rFonts w:ascii="Times New Roman" w:hAnsi="Times New Roman"/>
          <w:color w:val="333333"/>
          <w:lang w:val="en-US" w:eastAsia="en-US"/>
        </w:rPr>
        <w:t xml:space="preserve">  упълномощени представители на </w:t>
      </w:r>
      <w:r>
        <w:rPr>
          <w:rFonts w:ascii="Times New Roman" w:hAnsi="Times New Roman"/>
          <w:color w:val="333333"/>
          <w:lang w:eastAsia="en-US"/>
        </w:rPr>
        <w:t xml:space="preserve">КП </w:t>
      </w:r>
      <w:r w:rsidRPr="00127CE8">
        <w:rPr>
          <w:rFonts w:ascii="Times New Roman" w:hAnsi="Times New Roman"/>
          <w:color w:val="333333"/>
        </w:rPr>
        <w:t>„ДЕМ</w:t>
      </w:r>
      <w:r>
        <w:rPr>
          <w:rFonts w:ascii="Times New Roman" w:hAnsi="Times New Roman"/>
          <w:color w:val="333333"/>
        </w:rPr>
        <w:t>ОКРАТИЧНА БЪЛГАРИЯ – ОБЕДИНЕНИЕ</w:t>
      </w:r>
      <w:r w:rsidRPr="00504765">
        <w:rPr>
          <w:rFonts w:ascii="Times New Roman" w:hAnsi="Times New Roman"/>
          <w:color w:val="333333"/>
        </w:rPr>
        <w:t xml:space="preserve">“ </w:t>
      </w:r>
      <w:r w:rsidRPr="00504765">
        <w:rPr>
          <w:rFonts w:ascii="Times New Roman" w:hAnsi="Times New Roman"/>
          <w:color w:val="333333"/>
          <w:lang w:val="en-US" w:eastAsia="en-US"/>
        </w:rPr>
        <w:t>за изборите за народни пр</w:t>
      </w:r>
      <w:r>
        <w:rPr>
          <w:rFonts w:ascii="Times New Roman" w:hAnsi="Times New Roman"/>
          <w:color w:val="333333"/>
          <w:lang w:val="en-US" w:eastAsia="en-US"/>
        </w:rPr>
        <w:t>едставители на 04.04.2021 год.</w:t>
      </w:r>
      <w:r>
        <w:rPr>
          <w:rFonts w:ascii="Times New Roman" w:hAnsi="Times New Roman"/>
          <w:color w:val="333333"/>
          <w:lang w:eastAsia="en-US"/>
        </w:rPr>
        <w:t>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73"/>
        <w:gridCol w:w="1683"/>
        <w:gridCol w:w="2048"/>
      </w:tblGrid>
      <w:tr w:rsidR="00340563" w:rsidRPr="002A0C0D" w:rsidTr="00AD15EB">
        <w:trPr>
          <w:trHeight w:val="10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63" w:rsidRPr="002A0C0D" w:rsidRDefault="00340563" w:rsidP="00AD15EB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A0C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63" w:rsidRPr="002A0C0D" w:rsidRDefault="00340563" w:rsidP="00AD15EB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A0C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63" w:rsidRPr="002A0C0D" w:rsidRDefault="00340563" w:rsidP="00AD15EB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A0C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ЕГН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63" w:rsidRPr="002A0C0D" w:rsidRDefault="00340563" w:rsidP="00AD15EB">
            <w:pPr>
              <w:spacing w:after="0" w:line="240" w:lineRule="auto"/>
              <w:ind w:left="1" w:hanging="3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A0C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Стоян Димитров Мишинев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Мария Танимирова Трайкова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Александър Георгиев Воденичаров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Цанко Димитров Цанков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Тихомир Милчев Алексиев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Гергана Колева Георгиева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Борислав Илиев Иванов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Кирил Христов Стоянов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Ангел Стоянов Даскалов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16009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Емил Малинов Манушов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Александър Петков Александров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Атанас Димитров Минков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Албена Миткова Йотова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Христо Илков Христев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 Захариев Първанов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Цанков Димитров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Атанас Петров Масленишки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16018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Стоянов Кутманов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Кирил Михайлов Кирезиев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Станислав Стоянов Проданов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Мирослав Емилов Ханджиев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Нина Рангелова Николова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Божидар Евгениев Тодоров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Стефан Георгиев Апостолов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Събин Цанков Георгиев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16027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Борислав Стоянов Стоянов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Райна Янкова Боюклиева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28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Красимиров Карастанев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Димо Георгиев Генчев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Петров Ивановски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Евгени Иванов Петров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Александър Крумов Бобчев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Борислав Петров Матеев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16039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Нанев Нанев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Елена Красимирова Зъмчева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Запрян Василев Атанасов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Калоян Асенов Тихов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Любка Димитрова Александрова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39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Стефка Петрова Недевска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Ангел Георгиев Маржев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Андрей Иванов Киряков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Боряна Илиева Попова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Велислав Божидаров Найденов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16049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Виктор Христов Христов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 Ангелов Гроздев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Георгия Симеонова Илиева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Диана Василева Сотирова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Деспина Канева Ангелова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49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Борисов Янков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Стефчо Милков Стефанов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51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Николаев Иванчев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Николов Джеферов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Йорданка Стефанова Старипавлова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16059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Костадин Рангелов Костадинов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Любина Тодорова Карамитева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Милена Илиева Илиева-Сапунова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Надка Димова Еренджикова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 Красимиров Чакъров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59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Пенка Райкова Ангелова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Райчо Василев Пачеджиев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Славка Салваторова Пачеджиева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16069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Стефан Димитров Ставрев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Стоил Атанасов Попов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Анна Кузманова Маркова-Ташкова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Асен Бончев Марков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Ася Асенова Зекирова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Атанас Николов Костадинов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Валентина Димитрова Иванова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69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Станислав Борисов Русинов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Десислав Тодоров Георгиев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16079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Екрем Екрем Даутовски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Емилия Захариева Шишкова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Захари Николов Добчев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74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Ивайло Иванов Бахчевански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Владимиров Бондоков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Сара Антонова Ценова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Павлов Георгиев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16089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Симов Узунов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79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Тодоров Иливанов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Йовка Златанова Смирнова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Лина Стефанова Янева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Николета Пламенова Памукова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Пенка Станчева РанДелова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Петър Бориславов Панчев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Николай Валентинов Николов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Ростислав Кръстев Димитров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Светозар Канев Миланов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16099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Стелла Хаскелинова Златарева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89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Стоил Ангелов Попаров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Стоян Бойков Бандров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Таня Иванова Оцетарова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Тома Филипов Баев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Христо Николаев Близнаков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Явор Добриянов Бошев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Здравко Иванов Минчев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 Атанасов Венков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16109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97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Петър Димитров Калинчев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Атанас Благоев Тодоров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99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Огнян Велков Дюкенджиев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Антония Благомирова Костовска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Рени Тодорова Джизакова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Силвия Иванова Тодорова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Даниел Генов Христов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Радка Кунева Петрова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Ивайло Иванов Иванов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16118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Костадин Валериев Попанастасов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Нели Димитрова Василева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 Господинов Къркаличев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109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Николай Николаев Караджиев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Тони Димитров Димитров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Михаил Александров Михайлов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Лидия Емилова Тиберова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Анета Мирославова Косева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Ангел Иванов Грънчаров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16129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Пламен Василев Самарджиев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16131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Северина Асенова Асенова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16132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Йордан Славчев Ангелов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16134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Виктор Николаев Узунов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16135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119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Деница Максимова Бояджиева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16137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120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Александър Георгиев Кошов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16139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Йорданов Стоилов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Христо Миладинов Захариев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Петко Стоянов Стаменов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Росица Ангелова Христева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16143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Валери Митков Йорданов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Денислава Стефанова Горчева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Диан Георгиев Атамянов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Ангел Илиев Ружинов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129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Николаев Казаков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16149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Мирчо Николаев Родозов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Евгени Димитров Генчев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Антон Илиянов Аликовски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Емилов Димитров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Любомир Христов Русев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 Пламенов Тончев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Мартин Атанасов Иванов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Павлина Иванова Христева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Любомир Стоянов Линкин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139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Емилия Петкова Динкова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16159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Радостина Илиева Даскалова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Константин Георгиев Георгиев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Йоана Александрова Борисова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143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Валери Стойков Стойков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Николов Димитров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Гавраил Василев Гавраилов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Борис Александров Джувинов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Любен Бориславов Портев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Соня Георгиева Генчева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149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Венелин Красенов Драганов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16169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Мария Василева Македонска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Танчо Атанасов Бухалски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Ангел Красимиров Митков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Светослав Николаев Зъмчев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Марияна Валентинова Бизова-Георгиева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Красимир Щильонов Комитов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Борис Георгиев Джабаров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Пламен Красенов Драганов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Николай Георгиев Стефанов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159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Станислав Цанков Цветков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16179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Василена Николаева Белева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Илиана Георгиева Аргирова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Петър Янков Николов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Лидия Димитрова Малинова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 Леон Толедов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Иванка Христова Шенчева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166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Андрей Стоянов Марчев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Владимиров Колев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16189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 Бориславов Христозов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169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Димитричка Кирова Стоянова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Миглена Драганова Хубенова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Светлин Ванюхов Пеев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Атанас Запрянов Колешев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Маргарита Ангелова Колешева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Мериам Нуриева Бодурова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Евгени Огнянов Ватев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Тодор Иванов Янков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Николай Ангелов Христев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16199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Николай Евгениев Димов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179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Камелия Иванова Иванова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Константин Петков Смиленов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Нели Боянова Николова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Анатолий Йорданов Самушев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 Димитров Попов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Стойчо Кирилов Монев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Иванка Тодорова Тодорова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Красимир Огнянов Босилков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Тони Димитров Стоев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16209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188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Симеон Аврамов Тодоров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189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Янка Господинова Георгиева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 Владимиров Сивков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16212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Здравко Емилов Шехов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16213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Александър Иванов Манолов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16214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Стоян Димитров Асански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16215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Димитър Иванов Бекирски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16216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Станимира Димитрова Бахчеванска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16217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Денис Пламенов Байков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16218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Таня Симеонова Бобчева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16219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Стоян Христов Антонов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16220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199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Ева Руменова Стефанова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16221 / 26.03.2021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Александрина Георгиева Тонева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16222 / 30.03.2021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Кирил Иванов Киров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16223 / 30.03.2021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Лидия Павлова Томова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16224 / 30.03.2021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Радост Бойкова Иванова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16225 / 30.03.2021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Христо Димитров Анастасов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16226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Васка Иванова Христева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16227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Теодор Иванов Данчев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16228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Тихомира Ивова Стойчева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16229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Донка Вескова Дойчева-Попова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16230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209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Атанас Боянов Дивров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16231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Гергина Василева Кръстева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16232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Ина Стефанова Недялкова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16233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lastRenderedPageBreak/>
              <w:t>212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Силвина Иванова Деведжиева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16234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213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Васил Илианов Станоев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16235 / 31.03.2021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214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Добромира Иванова Костова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16236 / 01.04.2021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Георги Николаев Велев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16237 / 01.04.2021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Павел Илиев Гайтански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16238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Велина Ставрева Стайкова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16239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Валентин Стоилов Стоянов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16240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219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Александър Тодоров Тодоров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16241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220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Николай Рангелов Димитров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16242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221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Дария Емилова Трифонова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16243 / 02.04.2021 г.</w:t>
            </w:r>
          </w:p>
        </w:tc>
      </w:tr>
      <w:tr w:rsidR="00340563" w:rsidRPr="002A0C0D" w:rsidTr="00AD15EB">
        <w:trPr>
          <w:trHeight w:val="51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 w:rsidRPr="002A0C0D">
              <w:rPr>
                <w:color w:val="000000"/>
              </w:rPr>
              <w:t>222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Руслан Тодоров Русинов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0C0D">
              <w:rPr>
                <w:rFonts w:ascii="Arial" w:hAnsi="Arial" w:cs="Arial"/>
                <w:color w:val="000000"/>
                <w:sz w:val="20"/>
                <w:szCs w:val="20"/>
              </w:rPr>
              <w:t>***************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563" w:rsidRPr="002A0C0D" w:rsidRDefault="00340563" w:rsidP="00AD15EB">
            <w:pPr>
              <w:spacing w:after="0" w:line="240" w:lineRule="auto"/>
              <w:ind w:left="0" w:hanging="2"/>
              <w:rPr>
                <w:color w:val="000000"/>
              </w:rPr>
            </w:pPr>
            <w:r w:rsidRPr="002A0C0D">
              <w:rPr>
                <w:color w:val="000000"/>
              </w:rPr>
              <w:t>16244 / 02.04.2021 г.</w:t>
            </w:r>
          </w:p>
        </w:tc>
      </w:tr>
    </w:tbl>
    <w:p w:rsidR="00340563" w:rsidRDefault="00340563" w:rsidP="00340563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eastAsia="en-US"/>
        </w:rPr>
      </w:pPr>
    </w:p>
    <w:p w:rsidR="00340563" w:rsidRDefault="00340563" w:rsidP="00340563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eastAsia="en-US"/>
        </w:rPr>
      </w:pPr>
    </w:p>
    <w:p w:rsidR="00340563" w:rsidRDefault="00340563" w:rsidP="00340563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eastAsia="en-US"/>
        </w:rPr>
      </w:pPr>
    </w:p>
    <w:p w:rsidR="00340563" w:rsidRDefault="00340563" w:rsidP="00340563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eastAsia="en-US"/>
        </w:rPr>
      </w:pPr>
    </w:p>
    <w:p w:rsidR="00340563" w:rsidRPr="004915CC" w:rsidRDefault="00340563" w:rsidP="00340563">
      <w:pPr>
        <w:shd w:val="clear" w:color="auto" w:fill="FFFFFF"/>
        <w:spacing w:after="0" w:line="240" w:lineRule="auto"/>
        <w:ind w:left="0" w:hanging="2"/>
        <w:rPr>
          <w:rFonts w:ascii="Times New Roman" w:hAnsi="Times New Roman"/>
          <w:color w:val="333333"/>
          <w:lang w:eastAsia="en-US"/>
        </w:rPr>
      </w:pPr>
    </w:p>
    <w:p w:rsidR="00340563" w:rsidRPr="00504765" w:rsidRDefault="00340563" w:rsidP="00340563">
      <w:pPr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lang w:val="en-US" w:eastAsia="en-US"/>
        </w:rPr>
      </w:pPr>
      <w:r w:rsidRPr="00504765">
        <w:rPr>
          <w:rFonts w:ascii="Times New Roman" w:hAnsi="Times New Roman"/>
          <w:color w:val="333333"/>
          <w:lang w:val="en-US" w:eastAsia="en-US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92121A" w:rsidRDefault="0092121A" w:rsidP="0092121A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21A" w:rsidRDefault="0092121A" w:rsidP="0092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</w:t>
      </w:r>
      <w:r w:rsidR="003405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97C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дневния ред докладва </w:t>
      </w:r>
      <w:r w:rsidR="00340563">
        <w:rPr>
          <w:rFonts w:ascii="Times New Roman" w:eastAsia="Times New Roman" w:hAnsi="Times New Roman" w:cs="Times New Roman"/>
          <w:color w:val="000000"/>
          <w:sz w:val="24"/>
          <w:szCs w:val="24"/>
        </w:rPr>
        <w:t>Манка Бабаджанова –</w:t>
      </w:r>
      <w:r w:rsidR="002B0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563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РИК 16 Пловдив, като резултатите са както следва:</w:t>
      </w: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607"/>
        <w:gridCol w:w="3071"/>
      </w:tblGrid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Гласуване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Радина Бойчева Петрова 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Стойчев 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rPr>
          <w:trHeight w:val="320"/>
        </w:trPr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B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 Ангелова Маташева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Георгиев Чунчуков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 Георгиев Анчев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rPr>
          <w:trHeight w:val="497"/>
        </w:trPr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 Китанов Китанов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 Димитров Искров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Райна Емилова Бонева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 Костадинов Вътов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Сюрия Юсуф Дене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Заприн Господинов Динев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Славчева Петрова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</w:tr>
      <w:tr w:rsidR="00850D92" w:rsidRPr="00850D92" w:rsidTr="00AD15EB">
        <w:tc>
          <w:tcPr>
            <w:tcW w:w="544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07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Василев Згуров</w:t>
            </w:r>
          </w:p>
        </w:tc>
        <w:tc>
          <w:tcPr>
            <w:tcW w:w="3071" w:type="dxa"/>
            <w:shd w:val="clear" w:color="auto" w:fill="auto"/>
          </w:tcPr>
          <w:p w:rsidR="00850D92" w:rsidRPr="00850D92" w:rsidRDefault="00850D92" w:rsidP="0085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</w:tbl>
    <w:p w:rsidR="0092121A" w:rsidRDefault="0092121A" w:rsidP="0092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21A" w:rsidRDefault="0092121A" w:rsidP="00921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резултат на гласуването с пълно мнозинство от присъстващите с  </w:t>
      </w:r>
      <w:r w:rsidRPr="009C2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гласа „ЗА”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на чл. 72, ал.1, т.4 от ИК РИК 16 – МИР ПЛОВДИВ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взе следното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2121A" w:rsidRDefault="0092121A" w:rsidP="0092121A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D92" w:rsidRDefault="00EF5D92" w:rsidP="00EF5D92">
      <w:pPr>
        <w:shd w:val="clear" w:color="auto" w:fill="FFFFFF"/>
        <w:spacing w:beforeAutospacing="1" w:afterAutospacing="1" w:line="240" w:lineRule="auto"/>
        <w:ind w:left="0" w:hanging="2"/>
        <w:jc w:val="center"/>
      </w:pPr>
      <w:r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br/>
        <w:t>№ 169 - НС</w:t>
      </w:r>
      <w:r>
        <w:rPr>
          <w:rFonts w:ascii="Times New Roman" w:hAnsi="Times New Roman"/>
          <w:b/>
          <w:sz w:val="24"/>
          <w:szCs w:val="24"/>
        </w:rPr>
        <w:br/>
        <w:t>Пловдив Град, 03.04.2021</w:t>
      </w:r>
    </w:p>
    <w:p w:rsidR="00EF5D92" w:rsidRDefault="00EF5D92" w:rsidP="00EF5D92">
      <w:pPr>
        <w:shd w:val="clear" w:color="auto" w:fill="FFFFFF"/>
        <w:spacing w:after="150" w:line="240" w:lineRule="auto"/>
        <w:ind w:left="0" w:hanging="2"/>
      </w:pPr>
      <w:r>
        <w:rPr>
          <w:rFonts w:ascii="Times New Roman" w:hAnsi="Times New Roman"/>
          <w:color w:val="333333"/>
          <w:sz w:val="24"/>
          <w:szCs w:val="24"/>
        </w:rPr>
        <w:t xml:space="preserve">ОТНОСНО: Регистриране на застъпници на кандидатската листа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изборите за народни представители на 04 април 2021 година.</w:t>
      </w:r>
    </w:p>
    <w:p w:rsidR="00EF5D92" w:rsidRDefault="00EF5D92" w:rsidP="00EF5D92">
      <w:pPr>
        <w:shd w:val="clear" w:color="auto" w:fill="FFFFFF"/>
        <w:spacing w:after="150" w:line="240" w:lineRule="auto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>Постъпило е Заявление към №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3/03.03.2021г. за регистрация на застъпници в избирателни секции на кандидатска листа на </w:t>
      </w:r>
      <w:r>
        <w:rPr>
          <w:rFonts w:ascii="Times New Roman" w:hAnsi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333333"/>
          <w:sz w:val="24"/>
          <w:szCs w:val="24"/>
        </w:rPr>
        <w:t xml:space="preserve"> за район: Централен в изборите за народни представители на 4 април 2021 г. Заявлението е подписано и внесено от Калин Милчев – пълномощник, упълномощен от Корнелия Нинова – представител на коалиция „БСП ЗА БЪЛГАРИЯ“.</w:t>
      </w:r>
    </w:p>
    <w:p w:rsidR="00EF5D92" w:rsidRDefault="00EF5D92" w:rsidP="00EF5D92">
      <w:pPr>
        <w:shd w:val="clear" w:color="auto" w:fill="FFFFFF"/>
        <w:spacing w:after="150" w:line="240" w:lineRule="auto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 xml:space="preserve">Към заявлението са приложени всички изискуеми документи съгласно чл. 117 и чл. 118 </w:t>
      </w:r>
      <w:r>
        <w:rPr>
          <w:rFonts w:ascii="Times New Roman" w:hAnsi="Times New Roman"/>
          <w:color w:val="333333"/>
          <w:sz w:val="24"/>
          <w:szCs w:val="24"/>
          <w:highlight w:val="white"/>
        </w:rPr>
        <w:t xml:space="preserve">от ИК и Решение № 2087 – НС /17.02.2021г. на ЦИК, включващи и списък съдържащ имената на3  (трима) лица, </w:t>
      </w:r>
      <w:r>
        <w:rPr>
          <w:rFonts w:ascii="Times New Roman" w:hAnsi="Times New Roman"/>
          <w:color w:val="333333"/>
          <w:sz w:val="24"/>
          <w:szCs w:val="24"/>
        </w:rPr>
        <w:t xml:space="preserve">които да бъдат регистрирани като застъпници на кандидатската листа, на хартиен и технически носител. </w:t>
      </w:r>
    </w:p>
    <w:p w:rsidR="00EF5D92" w:rsidRDefault="00EF5D92" w:rsidP="00EF5D92">
      <w:pPr>
        <w:shd w:val="clear" w:color="auto" w:fill="FFFFFF"/>
        <w:spacing w:after="150" w:line="240" w:lineRule="auto"/>
        <w:ind w:left="0" w:hanging="2"/>
        <w:jc w:val="both"/>
      </w:pPr>
      <w:r>
        <w:rPr>
          <w:rFonts w:ascii="Times New Roman" w:hAnsi="Times New Roman"/>
          <w:color w:val="333333"/>
          <w:sz w:val="24"/>
          <w:szCs w:val="24"/>
        </w:rPr>
        <w:t xml:space="preserve">След извършена проверка, се установи, че 3 лица от списъка отговарят на изискванията на Изборния кодекс. </w:t>
      </w:r>
    </w:p>
    <w:p w:rsidR="00EF5D92" w:rsidRDefault="00EF5D92" w:rsidP="00EF5D92">
      <w:pPr>
        <w:shd w:val="clear" w:color="auto" w:fill="FFFFFF"/>
        <w:spacing w:after="150" w:line="240" w:lineRule="auto"/>
        <w:ind w:left="0" w:hanging="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На основание чл. 72, ал. 1, т. 15 във връзка с чл. 117 ал. 4 и чл. 118 ал. 2  от Изборния кодекс и Решение на ЦИК № 2087-НС от 17 февруари 2021 г. Районната избирателна комисия 16 - Пловдив</w:t>
      </w:r>
    </w:p>
    <w:p w:rsidR="00EF5D92" w:rsidRDefault="00EF5D92" w:rsidP="00EF5D92">
      <w:pPr>
        <w:shd w:val="clear" w:color="auto" w:fill="FFFFFF"/>
        <w:spacing w:after="150" w:line="240" w:lineRule="auto"/>
        <w:ind w:left="0" w:hanging="2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 Е Ш И:</w:t>
      </w:r>
    </w:p>
    <w:p w:rsidR="00EF5D92" w:rsidRPr="00FA06FE" w:rsidRDefault="00EF5D92" w:rsidP="00EF5D92">
      <w:pPr>
        <w:pStyle w:val="a9"/>
        <w:numPr>
          <w:ilvl w:val="0"/>
          <w:numId w:val="9"/>
        </w:numPr>
        <w:shd w:val="clear" w:color="auto" w:fill="FFFFFF"/>
        <w:suppressAutoHyphens w:val="0"/>
        <w:spacing w:after="150"/>
        <w:ind w:leftChars="0" w:left="0" w:firstLineChars="0" w:hanging="2"/>
        <w:jc w:val="both"/>
        <w:textDirection w:val="lrTb"/>
        <w:textAlignment w:val="auto"/>
        <w:outlineLvl w:val="9"/>
      </w:pPr>
      <w:r>
        <w:rPr>
          <w:rFonts w:ascii="Times New Roman" w:hAnsi="Times New Roman"/>
          <w:color w:val="333333"/>
          <w:sz w:val="24"/>
          <w:szCs w:val="24"/>
        </w:rPr>
        <w:t xml:space="preserve">РЕГИСТРИРА 3 (три) броя застъпници на кандидатска листа на </w:t>
      </w:r>
      <w:r>
        <w:rPr>
          <w:rFonts w:ascii="Times New Roman" w:hAnsi="Times New Roman"/>
          <w:b/>
          <w:color w:val="333333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333333"/>
          <w:sz w:val="24"/>
          <w:szCs w:val="24"/>
        </w:rPr>
        <w:t xml:space="preserve">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5311"/>
        <w:gridCol w:w="2717"/>
      </w:tblGrid>
      <w:tr w:rsidR="00EF5D92" w:rsidRPr="00FA06FE" w:rsidTr="00AD15EB">
        <w:tc>
          <w:tcPr>
            <w:tcW w:w="1034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  <w:r w:rsidRPr="00FA06FE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311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A06FE">
              <w:rPr>
                <w:rFonts w:ascii="Times New Roman" w:hAnsi="Times New Roman"/>
              </w:rPr>
              <w:t>Собствено, бащино и фамилно име на застъпника</w:t>
            </w:r>
          </w:p>
        </w:tc>
        <w:tc>
          <w:tcPr>
            <w:tcW w:w="2717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A06FE">
              <w:rPr>
                <w:rFonts w:ascii="Times New Roman" w:hAnsi="Times New Roman"/>
              </w:rPr>
              <w:t>ЕГН на застъпника</w:t>
            </w:r>
          </w:p>
        </w:tc>
      </w:tr>
      <w:tr w:rsidR="00EF5D92" w:rsidRPr="00FA06FE" w:rsidTr="00AD15EB">
        <w:tc>
          <w:tcPr>
            <w:tcW w:w="1034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</w:p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lang w:val="en-US"/>
              </w:rPr>
            </w:pPr>
            <w:r w:rsidRPr="00FA06FE">
              <w:rPr>
                <w:rFonts w:ascii="Times New Roman" w:hAnsi="Times New Roman"/>
                <w:lang w:val="en-US"/>
              </w:rPr>
              <w:t>1.</w:t>
            </w:r>
          </w:p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6FE">
              <w:rPr>
                <w:rFonts w:ascii="Times New Roman" w:hAnsi="Times New Roman"/>
                <w:color w:val="000000"/>
                <w:sz w:val="24"/>
                <w:szCs w:val="24"/>
              </w:rPr>
              <w:t>Атанаска Василева Каймаканова</w:t>
            </w:r>
          </w:p>
        </w:tc>
        <w:tc>
          <w:tcPr>
            <w:tcW w:w="2717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F5D92" w:rsidRPr="00FA06FE" w:rsidTr="00AD15EB">
        <w:tc>
          <w:tcPr>
            <w:tcW w:w="1034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lang w:val="en-US"/>
              </w:rPr>
            </w:pPr>
            <w:r w:rsidRPr="00FA06FE">
              <w:rPr>
                <w:rFonts w:ascii="Times New Roman" w:hAnsi="Times New Roman"/>
                <w:lang w:val="en-US"/>
              </w:rPr>
              <w:lastRenderedPageBreak/>
              <w:t>2.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6FE">
              <w:rPr>
                <w:rFonts w:ascii="Times New Roman" w:hAnsi="Times New Roman"/>
                <w:color w:val="000000"/>
                <w:sz w:val="24"/>
                <w:szCs w:val="24"/>
              </w:rPr>
              <w:t>Надка Василева Комитова</w:t>
            </w:r>
          </w:p>
        </w:tc>
        <w:tc>
          <w:tcPr>
            <w:tcW w:w="2717" w:type="dxa"/>
            <w:shd w:val="clear" w:color="auto" w:fill="auto"/>
          </w:tcPr>
          <w:p w:rsidR="00EF5D92" w:rsidRDefault="00EF5D92" w:rsidP="00AD15EB">
            <w:pPr>
              <w:ind w:left="0" w:hanging="2"/>
              <w:jc w:val="center"/>
            </w:pPr>
            <w:r w:rsidRPr="00CE574A">
              <w:t>**********</w:t>
            </w:r>
          </w:p>
        </w:tc>
      </w:tr>
      <w:tr w:rsidR="00EF5D92" w:rsidRPr="00FA06FE" w:rsidTr="00AD15EB">
        <w:tc>
          <w:tcPr>
            <w:tcW w:w="1034" w:type="dxa"/>
            <w:shd w:val="clear" w:color="auto" w:fill="auto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lang w:val="en-US"/>
              </w:rPr>
            </w:pPr>
            <w:r w:rsidRPr="00FA06FE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EF5D92" w:rsidRPr="00FA06FE" w:rsidRDefault="00EF5D92" w:rsidP="00AD15EB">
            <w:pP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6FE">
              <w:rPr>
                <w:rFonts w:ascii="Times New Roman" w:hAnsi="Times New Roman"/>
                <w:color w:val="000000"/>
                <w:sz w:val="24"/>
                <w:szCs w:val="24"/>
              </w:rPr>
              <w:t>Стоянка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стади</w:t>
            </w:r>
            <w:r w:rsidRPr="00FA06FE">
              <w:rPr>
                <w:rFonts w:ascii="Times New Roman" w:hAnsi="Times New Roman"/>
                <w:color w:val="000000"/>
                <w:sz w:val="24"/>
                <w:szCs w:val="24"/>
              </w:rPr>
              <w:t>нова Генчева</w:t>
            </w:r>
          </w:p>
        </w:tc>
        <w:tc>
          <w:tcPr>
            <w:tcW w:w="2717" w:type="dxa"/>
            <w:shd w:val="clear" w:color="auto" w:fill="auto"/>
          </w:tcPr>
          <w:p w:rsidR="00EF5D92" w:rsidRDefault="00EF5D92" w:rsidP="00AD15EB">
            <w:pPr>
              <w:ind w:left="0" w:hanging="2"/>
              <w:jc w:val="center"/>
            </w:pPr>
            <w:r w:rsidRPr="00CE574A">
              <w:t>**********</w:t>
            </w:r>
          </w:p>
        </w:tc>
      </w:tr>
    </w:tbl>
    <w:p w:rsidR="00EF5D92" w:rsidRDefault="00EF5D92" w:rsidP="00EF5D92">
      <w:pPr>
        <w:pStyle w:val="a9"/>
        <w:numPr>
          <w:ilvl w:val="0"/>
          <w:numId w:val="9"/>
        </w:numPr>
        <w:shd w:val="clear" w:color="auto" w:fill="FFFFFF"/>
        <w:suppressAutoHyphens w:val="0"/>
        <w:spacing w:after="150" w:line="240" w:lineRule="auto"/>
        <w:ind w:leftChars="0" w:left="0" w:firstLineChars="0" w:hanging="2"/>
        <w:textDirection w:val="lrTb"/>
        <w:textAlignment w:val="auto"/>
        <w:outlineLvl w:val="9"/>
      </w:pPr>
      <w:r>
        <w:rPr>
          <w:rFonts w:ascii="Times New Roman" w:hAnsi="Times New Roman"/>
          <w:color w:val="333333"/>
          <w:sz w:val="24"/>
          <w:szCs w:val="24"/>
        </w:rPr>
        <w:t>ИЗДАВА удостоверения за застъпници на лицата, посочени в точка 1. От настоящото решение - съгласно Приложение № 46-НС от изборните книжа.</w:t>
      </w:r>
    </w:p>
    <w:p w:rsidR="00EF5D92" w:rsidRDefault="00EF5D92" w:rsidP="00EF5D92">
      <w:pPr>
        <w:pStyle w:val="a9"/>
        <w:shd w:val="clear" w:color="auto" w:fill="FFFFFF"/>
        <w:spacing w:after="150" w:line="240" w:lineRule="auto"/>
        <w:ind w:left="0" w:hanging="2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92121A" w:rsidRDefault="0092121A" w:rsidP="0092121A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1A" w:rsidRDefault="0092121A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1A" w:rsidRDefault="0092121A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669" w:rsidRDefault="00A135F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D56669" w:rsidRDefault="00A135F9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Илиан Руменов Иванов</w:t>
      </w:r>
    </w:p>
    <w:p w:rsidR="00D56669" w:rsidRDefault="00A135F9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Секретар………………………….</w:t>
      </w:r>
    </w:p>
    <w:p w:rsidR="00D56669" w:rsidRDefault="00CA2A19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Манка Бабаджиева</w:t>
      </w:r>
    </w:p>
    <w:p w:rsidR="00D56669" w:rsidRDefault="00D56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669" w:rsidRDefault="00B21EFE">
      <w:pPr>
        <w:pBdr>
          <w:top w:val="nil"/>
          <w:left w:val="nil"/>
          <w:bottom w:val="nil"/>
          <w:right w:val="nil"/>
          <w:between w:val="nil"/>
        </w:pBdr>
        <w:shd w:val="clear" w:color="auto" w:fill="FEFEFE"/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Заседанието се закри в 13:25</w:t>
      </w:r>
      <w:r w:rsidR="00A1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от Илиян Иванов – председател на РИК 16  Пловдив.</w:t>
      </w:r>
    </w:p>
    <w:sectPr w:rsidR="00D56669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DF" w:rsidRDefault="00A818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818DF" w:rsidRDefault="00A818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A135F9" w:rsidRDefault="00A135F9">
    <w:pPr>
      <w:pBdr>
        <w:top w:val="single" w:sz="2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mbria" w:eastAsia="Cambria" w:hAnsi="Cambria" w:cs="Cambria"/>
        <w:color w:val="000000"/>
      </w:rPr>
    </w:pPr>
    <w:hyperlink r:id="rId2">
      <w:r>
        <w:rPr>
          <w:rFonts w:ascii="Cambria" w:eastAsia="Cambria" w:hAnsi="Cambria" w:cs="Cambria"/>
          <w:color w:val="000000"/>
        </w:rPr>
        <w:t>+359 32 633 680</w:t>
      </w:r>
    </w:hyperlink>
    <w:r>
      <w:rPr>
        <w:rFonts w:ascii="Cambria" w:eastAsia="Cambria" w:hAnsi="Cambria" w:cs="Cambria"/>
        <w:color w:val="000000"/>
      </w:rPr>
      <w:t xml:space="preserve">; факс: </w:t>
    </w:r>
    <w:hyperlink r:id="rId3">
      <w:r>
        <w:rPr>
          <w:rFonts w:ascii="Cambria" w:eastAsia="Cambria" w:hAnsi="Cambria" w:cs="Cambria"/>
          <w:color w:val="000000"/>
        </w:rPr>
        <w:t>+359 32 628 024</w:t>
      </w:r>
    </w:hyperlink>
    <w:r>
      <w:rPr>
        <w:rFonts w:ascii="Cambria" w:eastAsia="Cambria" w:hAnsi="Cambria" w:cs="Cambria"/>
        <w:color w:val="000000"/>
      </w:rPr>
      <w:t xml:space="preserve">; web: www. </w:t>
    </w:r>
    <w:hyperlink r:id="rId4">
      <w:r>
        <w:rPr>
          <w:rFonts w:ascii="Cambria" w:eastAsia="Cambria" w:hAnsi="Cambria" w:cs="Cambria"/>
          <w:color w:val="000000"/>
        </w:rPr>
        <w:t>rik16.cik.bg</w:t>
      </w:r>
    </w:hyperlink>
    <w:r>
      <w:rPr>
        <w:rFonts w:ascii="Cambria" w:eastAsia="Cambria" w:hAnsi="Cambria" w:cs="Cambria"/>
        <w:color w:val="000000"/>
      </w:rPr>
      <w:t xml:space="preserve">; e-mail: </w:t>
    </w:r>
    <w:hyperlink r:id="rId5">
      <w:r>
        <w:rPr>
          <w:rFonts w:ascii="Cambria" w:eastAsia="Cambria" w:hAnsi="Cambria" w:cs="Cambria"/>
          <w:color w:val="000000"/>
        </w:rPr>
        <w:t>rik16@cik.bg</w:t>
      </w:r>
    </w:hyperlink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2B0892">
      <w:rPr>
        <w:rFonts w:ascii="Cambria" w:eastAsia="Cambria" w:hAnsi="Cambria" w:cs="Cambria"/>
        <w:noProof/>
        <w:color w:val="000000"/>
        <w:sz w:val="20"/>
        <w:szCs w:val="20"/>
      </w:rPr>
      <w:t>19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DF" w:rsidRDefault="00A818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18DF" w:rsidRDefault="00A818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F9" w:rsidRDefault="00A135F9">
    <w:pPr>
      <w:pBdr>
        <w:top w:val="nil"/>
        <w:left w:val="nil"/>
        <w:bottom w:val="single" w:sz="24" w:space="1" w:color="000000"/>
        <w:right w:val="nil"/>
        <w:between w:val="nil"/>
      </w:pBdr>
      <w:spacing w:after="0" w:line="240" w:lineRule="auto"/>
      <w:ind w:left="1" w:hanging="3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A135F9" w:rsidRDefault="00A135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B0F"/>
    <w:multiLevelType w:val="multilevel"/>
    <w:tmpl w:val="C296A298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DF"/>
    <w:multiLevelType w:val="multilevel"/>
    <w:tmpl w:val="D1FA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8D31FB"/>
    <w:multiLevelType w:val="multilevel"/>
    <w:tmpl w:val="3D9CE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D65DC7"/>
    <w:multiLevelType w:val="multilevel"/>
    <w:tmpl w:val="CE40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931C1"/>
    <w:multiLevelType w:val="multilevel"/>
    <w:tmpl w:val="EE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6045E"/>
    <w:multiLevelType w:val="multilevel"/>
    <w:tmpl w:val="79CC13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93ED6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AF12C2"/>
    <w:multiLevelType w:val="hybridMultilevel"/>
    <w:tmpl w:val="43207F1C"/>
    <w:lvl w:ilvl="0" w:tplc="18D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9"/>
    <w:rsid w:val="00292C1D"/>
    <w:rsid w:val="002B0892"/>
    <w:rsid w:val="002D3588"/>
    <w:rsid w:val="00340563"/>
    <w:rsid w:val="003E6B6E"/>
    <w:rsid w:val="0050094A"/>
    <w:rsid w:val="0051118A"/>
    <w:rsid w:val="00546E55"/>
    <w:rsid w:val="00680007"/>
    <w:rsid w:val="007D0119"/>
    <w:rsid w:val="007D42E7"/>
    <w:rsid w:val="0083281B"/>
    <w:rsid w:val="00850D92"/>
    <w:rsid w:val="00897CF5"/>
    <w:rsid w:val="0092121A"/>
    <w:rsid w:val="009C2F8F"/>
    <w:rsid w:val="00A135F9"/>
    <w:rsid w:val="00A818DF"/>
    <w:rsid w:val="00A96A3F"/>
    <w:rsid w:val="00AB586A"/>
    <w:rsid w:val="00B21EFE"/>
    <w:rsid w:val="00C26D4F"/>
    <w:rsid w:val="00CA2A19"/>
    <w:rsid w:val="00D56669"/>
    <w:rsid w:val="00DB4221"/>
    <w:rsid w:val="00EF5D92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6A50"/>
  <w15:docId w15:val="{65568CD6-4DC9-49B0-9ABF-4E5DE7A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94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5">
    <w:name w:val="Гор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uiPriority w:val="99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7">
    <w:name w:val="Долен колонтитул Знак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8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a">
    <w:name w:val="Normal (Web)"/>
    <w:basedOn w:val="a"/>
    <w:uiPriority w:val="99"/>
    <w:qFormat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lt">
    <w:name w:val="al_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lcapt">
    <w:name w:val="al_capt"/>
    <w:rPr>
      <w:w w:val="100"/>
      <w:position w:val="-1"/>
      <w:effect w:val="none"/>
      <w:vertAlign w:val="baseline"/>
      <w:cs w:val="0"/>
      <w:em w:val="none"/>
    </w:rPr>
  </w:style>
  <w:style w:type="character" w:customStyle="1" w:styleId="subparinclink">
    <w:name w:val="subparinclink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e">
    <w:name w:val="lin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uiPriority w:val="9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1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0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Emphasis"/>
    <w:uiPriority w:val="20"/>
    <w:qFormat/>
    <w:rsid w:val="002623F5"/>
    <w:rPr>
      <w:i/>
      <w:iCs/>
    </w:rPr>
  </w:style>
  <w:style w:type="table" w:customStyle="1" w:styleId="75">
    <w:name w:val="7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9">
    <w:name w:val="6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6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0">
    <w:name w:val="6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60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0F3316"/>
    <w:pPr>
      <w:spacing w:after="0" w:line="240" w:lineRule="auto"/>
      <w:ind w:firstLine="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52">
    <w:name w:val="52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0">
    <w:name w:val="51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50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5">
    <w:name w:val="4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3">
    <w:name w:val="43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0">
    <w:name w:val="41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40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9">
    <w:name w:val="39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3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3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3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3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0">
    <w:name w:val="31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0">
    <w:name w:val="30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29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8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27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6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2">
    <w:name w:val="Без разредка Знак"/>
    <w:basedOn w:val="a0"/>
    <w:link w:val="af1"/>
    <w:locked/>
    <w:rsid w:val="00A135F9"/>
    <w:rPr>
      <w:rFonts w:asciiTheme="minorHAnsi" w:eastAsiaTheme="minorHAnsi" w:hAnsiTheme="minorHAnsi" w:cstheme="minorBidi"/>
      <w:lang w:val="en-US" w:eastAsia="en-US"/>
    </w:rPr>
  </w:style>
  <w:style w:type="character" w:styleId="aff0">
    <w:name w:val="FollowedHyperlink"/>
    <w:uiPriority w:val="99"/>
    <w:semiHidden/>
    <w:unhideWhenUsed/>
    <w:rsid w:val="00897CF5"/>
    <w:rPr>
      <w:color w:val="954F72"/>
      <w:u w:val="single"/>
    </w:rPr>
  </w:style>
  <w:style w:type="paragraph" w:customStyle="1" w:styleId="font5">
    <w:name w:val="font5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b/>
      <w:bCs/>
      <w:color w:val="000000"/>
      <w:position w:val="0"/>
      <w:sz w:val="18"/>
      <w:szCs w:val="18"/>
      <w:lang w:val="en-US" w:eastAsia="en-US"/>
    </w:rPr>
  </w:style>
  <w:style w:type="paragraph" w:customStyle="1" w:styleId="font6">
    <w:name w:val="font6"/>
    <w:basedOn w:val="a"/>
    <w:rsid w:val="00897C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color w:val="000000"/>
      <w:position w:val="0"/>
      <w:sz w:val="18"/>
      <w:szCs w:val="18"/>
      <w:lang w:val="en-US" w:eastAsia="en-US"/>
    </w:rPr>
  </w:style>
  <w:style w:type="paragraph" w:customStyle="1" w:styleId="xl65">
    <w:name w:val="xl6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6">
    <w:name w:val="xl6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7">
    <w:name w:val="xl6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color w:val="F2F2F2"/>
      <w:position w:val="0"/>
      <w:sz w:val="24"/>
      <w:szCs w:val="24"/>
      <w:lang w:val="en-US" w:eastAsia="en-US"/>
    </w:rPr>
  </w:style>
  <w:style w:type="paragraph" w:customStyle="1" w:styleId="xl68">
    <w:name w:val="xl6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69">
    <w:name w:val="xl6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en-US" w:eastAsia="en-US"/>
    </w:rPr>
  </w:style>
  <w:style w:type="paragraph" w:customStyle="1" w:styleId="xl70">
    <w:name w:val="xl7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1">
    <w:name w:val="xl7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2">
    <w:name w:val="xl72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3">
    <w:name w:val="xl73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4">
    <w:name w:val="xl74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5">
    <w:name w:val="xl75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4"/>
      <w:szCs w:val="24"/>
      <w:lang w:val="en-US" w:eastAsia="en-US"/>
    </w:rPr>
  </w:style>
  <w:style w:type="paragraph" w:customStyle="1" w:styleId="xl76">
    <w:name w:val="xl76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7">
    <w:name w:val="xl77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8">
    <w:name w:val="xl78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79">
    <w:name w:val="xl79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50505"/>
      <w:position w:val="0"/>
      <w:sz w:val="24"/>
      <w:szCs w:val="24"/>
      <w:lang w:val="en-US" w:eastAsia="en-US"/>
    </w:rPr>
  </w:style>
  <w:style w:type="paragraph" w:customStyle="1" w:styleId="xl80">
    <w:name w:val="xl80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  <w:style w:type="paragraph" w:customStyle="1" w:styleId="xl81">
    <w:name w:val="xl81"/>
    <w:basedOn w:val="a"/>
    <w:rsid w:val="00897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9Eg+mLrcKskd7Ovgsyy30IHKA==">AMUW2mV+ySGFyvCbz97Z4s7ZhXxQo1Yd4zG9zQC2OHCM3aBTAOUIHGtT37F8J6R9eaaTRa54G01Z6dvQTO5IoR3fFIk91cK6FsmQu75gq3BFyF0UdiO3qDWbEU3hUc6rEAgUFS/sgDhJHWh2EWDX6TPRBF4FmkCXTw==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43</Pages>
  <Words>10250</Words>
  <Characters>58431</Characters>
  <Application>Microsoft Office Word</Application>
  <DocSecurity>0</DocSecurity>
  <Lines>486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Mun</cp:lastModifiedBy>
  <cp:revision>33</cp:revision>
  <dcterms:created xsi:type="dcterms:W3CDTF">2021-03-23T11:15:00Z</dcterms:created>
  <dcterms:modified xsi:type="dcterms:W3CDTF">2021-04-03T11:08:00Z</dcterms:modified>
</cp:coreProperties>
</file>