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9A" w:rsidRPr="0004157C" w:rsidRDefault="004E249A" w:rsidP="00A13591">
      <w:pPr>
        <w:spacing w:after="0" w:line="270" w:lineRule="atLeast"/>
        <w:rPr>
          <w:rFonts w:ascii="Times New Roman" w:hAnsi="Times New Roman"/>
          <w:b/>
          <w:sz w:val="24"/>
          <w:szCs w:val="24"/>
        </w:rPr>
      </w:pPr>
    </w:p>
    <w:p w:rsidR="004E249A" w:rsidRPr="0004157C" w:rsidRDefault="004E249A" w:rsidP="00A13591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157C">
        <w:rPr>
          <w:rFonts w:ascii="Times New Roman" w:hAnsi="Times New Roman"/>
          <w:b/>
          <w:sz w:val="24"/>
          <w:szCs w:val="24"/>
        </w:rPr>
        <w:t>ПРОЕКТ ЗА ДНЕВЕН РЕД</w:t>
      </w:r>
    </w:p>
    <w:p w:rsidR="004E249A" w:rsidRPr="0004157C" w:rsidRDefault="004E249A" w:rsidP="002417D1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4157C">
        <w:rPr>
          <w:rFonts w:ascii="Times New Roman" w:hAnsi="Times New Roman"/>
          <w:b/>
          <w:sz w:val="24"/>
          <w:szCs w:val="24"/>
        </w:rPr>
        <w:t>за заседание на Районна избирателна комисия 16 – Пловдив,</w:t>
      </w:r>
      <w:r>
        <w:rPr>
          <w:rFonts w:ascii="Times New Roman" w:hAnsi="Times New Roman"/>
          <w:b/>
          <w:sz w:val="24"/>
          <w:szCs w:val="24"/>
        </w:rPr>
        <w:t xml:space="preserve"> насрочено на</w:t>
      </w:r>
      <w:r w:rsidR="009F517D">
        <w:rPr>
          <w:rFonts w:ascii="Times New Roman" w:hAnsi="Times New Roman"/>
          <w:b/>
          <w:sz w:val="24"/>
          <w:szCs w:val="24"/>
        </w:rPr>
        <w:t xml:space="preserve"> 0</w:t>
      </w:r>
      <w:r w:rsidR="00D7002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</w:t>
      </w:r>
      <w:r w:rsidR="009F517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.2021г. от </w:t>
      </w:r>
      <w:r w:rsidR="00D70027">
        <w:rPr>
          <w:rFonts w:ascii="Times New Roman" w:hAnsi="Times New Roman"/>
          <w:b/>
          <w:sz w:val="24"/>
          <w:szCs w:val="24"/>
        </w:rPr>
        <w:t>10</w:t>
      </w:r>
      <w:r w:rsidR="009F517D">
        <w:rPr>
          <w:rFonts w:ascii="Times New Roman" w:hAnsi="Times New Roman"/>
          <w:b/>
          <w:sz w:val="24"/>
          <w:szCs w:val="24"/>
        </w:rPr>
        <w:t>:</w:t>
      </w:r>
      <w:r w:rsidRPr="0004157C">
        <w:rPr>
          <w:rFonts w:ascii="Times New Roman" w:hAnsi="Times New Roman"/>
          <w:b/>
          <w:sz w:val="24"/>
          <w:szCs w:val="24"/>
        </w:rPr>
        <w:t>00 часа</w:t>
      </w:r>
    </w:p>
    <w:p w:rsidR="004E249A" w:rsidRPr="0004157C" w:rsidRDefault="004E249A" w:rsidP="001A7014">
      <w:pPr>
        <w:spacing w:after="0" w:line="270" w:lineRule="atLeast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E249A" w:rsidRPr="0004157C" w:rsidRDefault="004E249A" w:rsidP="001A7014">
      <w:pPr>
        <w:spacing w:after="0" w:line="270" w:lineRule="atLeast"/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Последен номер на решение: </w:t>
      </w:r>
      <w:r w:rsidR="00A06DAA">
        <w:rPr>
          <w:rFonts w:ascii="Times New Roman" w:hAnsi="Times New Roman"/>
          <w:b/>
          <w:sz w:val="24"/>
          <w:szCs w:val="24"/>
        </w:rPr>
        <w:t>62</w:t>
      </w:r>
      <w:r w:rsidR="006B5F39">
        <w:rPr>
          <w:rFonts w:ascii="Times New Roman" w:hAnsi="Times New Roman"/>
          <w:b/>
          <w:sz w:val="24"/>
          <w:szCs w:val="24"/>
        </w:rPr>
        <w:t xml:space="preserve"> </w:t>
      </w:r>
      <w:r w:rsidRPr="0004157C">
        <w:rPr>
          <w:rFonts w:ascii="Times New Roman" w:hAnsi="Times New Roman"/>
          <w:b/>
          <w:sz w:val="24"/>
          <w:szCs w:val="24"/>
        </w:rPr>
        <w:t>-</w:t>
      </w:r>
      <w:r w:rsidR="006B5F39">
        <w:rPr>
          <w:rFonts w:ascii="Times New Roman" w:hAnsi="Times New Roman"/>
          <w:b/>
          <w:sz w:val="24"/>
          <w:szCs w:val="24"/>
        </w:rPr>
        <w:t xml:space="preserve"> </w:t>
      </w:r>
      <w:r w:rsidRPr="0004157C">
        <w:rPr>
          <w:rFonts w:ascii="Times New Roman" w:hAnsi="Times New Roman"/>
          <w:b/>
          <w:sz w:val="24"/>
          <w:szCs w:val="24"/>
        </w:rPr>
        <w:t>НС</w:t>
      </w:r>
    </w:p>
    <w:p w:rsidR="004E249A" w:rsidRPr="0004157C" w:rsidRDefault="004E249A" w:rsidP="00A13591">
      <w:pPr>
        <w:spacing w:after="0" w:line="27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6907"/>
        <w:gridCol w:w="1560"/>
      </w:tblGrid>
      <w:tr w:rsidR="004E249A" w:rsidRPr="00D61FE2" w:rsidTr="00471663">
        <w:tc>
          <w:tcPr>
            <w:tcW w:w="600" w:type="dxa"/>
          </w:tcPr>
          <w:p w:rsidR="004E249A" w:rsidRPr="0004157C" w:rsidRDefault="004E249A" w:rsidP="00476E4F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D61F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07" w:type="dxa"/>
          </w:tcPr>
          <w:p w:rsidR="004E249A" w:rsidRPr="009051AC" w:rsidRDefault="004E249A" w:rsidP="00476E4F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1AC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560" w:type="dxa"/>
          </w:tcPr>
          <w:p w:rsidR="004E249A" w:rsidRPr="0004157C" w:rsidRDefault="004E249A" w:rsidP="00964AB6">
            <w:pPr>
              <w:spacing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FE2">
              <w:rPr>
                <w:rFonts w:ascii="Times New Roman" w:hAnsi="Times New Roman"/>
                <w:b/>
                <w:sz w:val="24"/>
                <w:szCs w:val="24"/>
              </w:rPr>
              <w:t>Член  на РИК</w:t>
            </w:r>
          </w:p>
        </w:tc>
      </w:tr>
      <w:tr w:rsidR="008542B4" w:rsidRPr="00471663" w:rsidTr="00471663">
        <w:tc>
          <w:tcPr>
            <w:tcW w:w="600" w:type="dxa"/>
          </w:tcPr>
          <w:p w:rsidR="008542B4" w:rsidRPr="00471663" w:rsidRDefault="008542B4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16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07" w:type="dxa"/>
          </w:tcPr>
          <w:p w:rsidR="008542B4" w:rsidRPr="00471663" w:rsidRDefault="00A06DAA" w:rsidP="00A215AA">
            <w:pPr>
              <w:pStyle w:val="a9"/>
              <w:shd w:val="clear" w:color="auto" w:fill="FEFEFE"/>
              <w:spacing w:line="270" w:lineRule="atLeast"/>
            </w:pPr>
            <w:r>
              <w:t>Поправка на техниче</w:t>
            </w:r>
            <w:r w:rsidR="00A215AA">
              <w:t>ски</w:t>
            </w:r>
            <w:r>
              <w:t xml:space="preserve"> греш</w:t>
            </w:r>
            <w:r w:rsidR="00A215AA">
              <w:t>ки</w:t>
            </w:r>
            <w:bookmarkStart w:id="0" w:name="_GoBack"/>
            <w:bookmarkEnd w:id="0"/>
            <w:r>
              <w:t xml:space="preserve"> в </w:t>
            </w:r>
            <w:r w:rsidRPr="00A06DAA">
              <w:t>РЕШЕНИЕ</w:t>
            </w:r>
            <w:r w:rsidRPr="00A06DAA">
              <w:br/>
              <w:t>№ 57-НС</w:t>
            </w:r>
            <w:r w:rsidR="00A215AA">
              <w:t xml:space="preserve"> от 02.03.2021г. относно р</w:t>
            </w:r>
            <w:r w:rsidR="00A215AA" w:rsidRPr="00A215AA">
              <w:t>егистрация на кандидатска листа на коалиция „.КОАЛИЦИЯ ДЕМОКРАТИЧНА БЪЛГАРИЯ - ОБЕДИНЕНИЕ“ за участие в изборите за народни представители на 04.04.2021 г.</w:t>
            </w:r>
          </w:p>
        </w:tc>
        <w:tc>
          <w:tcPr>
            <w:tcW w:w="1560" w:type="dxa"/>
          </w:tcPr>
          <w:p w:rsidR="008542B4" w:rsidRPr="00471663" w:rsidRDefault="00A06DAA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</w:t>
            </w:r>
          </w:p>
        </w:tc>
      </w:tr>
      <w:tr w:rsidR="008542B4" w:rsidRPr="00471663" w:rsidTr="00471663">
        <w:tc>
          <w:tcPr>
            <w:tcW w:w="600" w:type="dxa"/>
          </w:tcPr>
          <w:p w:rsidR="008542B4" w:rsidRPr="00471663" w:rsidRDefault="008542B4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16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07" w:type="dxa"/>
          </w:tcPr>
          <w:p w:rsidR="008542B4" w:rsidRPr="00471663" w:rsidRDefault="00A06DAA" w:rsidP="008542B4">
            <w:pPr>
              <w:pStyle w:val="a9"/>
              <w:shd w:val="clear" w:color="auto" w:fill="FEFEFE"/>
              <w:spacing w:line="270" w:lineRule="atLeast"/>
            </w:pPr>
            <w:r w:rsidRPr="00471663">
              <w:t>Разни</w:t>
            </w:r>
          </w:p>
        </w:tc>
        <w:tc>
          <w:tcPr>
            <w:tcW w:w="1560" w:type="dxa"/>
          </w:tcPr>
          <w:p w:rsidR="008542B4" w:rsidRPr="00471663" w:rsidRDefault="00A06DAA" w:rsidP="008542B4"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 w:rsidRPr="0047166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</w:tr>
    </w:tbl>
    <w:p w:rsidR="004E249A" w:rsidRPr="0004157C" w:rsidRDefault="004E249A" w:rsidP="00A13591">
      <w:pPr>
        <w:rPr>
          <w:rFonts w:ascii="Times New Roman" w:hAnsi="Times New Roman"/>
          <w:sz w:val="24"/>
          <w:szCs w:val="24"/>
        </w:rPr>
      </w:pPr>
    </w:p>
    <w:p w:rsidR="004E249A" w:rsidRPr="0004157C" w:rsidRDefault="004E249A" w:rsidP="00A13591">
      <w:pPr>
        <w:rPr>
          <w:rFonts w:ascii="Times New Roman" w:hAnsi="Times New Roman"/>
          <w:sz w:val="24"/>
          <w:szCs w:val="24"/>
        </w:rPr>
      </w:pPr>
    </w:p>
    <w:p w:rsidR="004E249A" w:rsidRPr="0004157C" w:rsidRDefault="004E249A" w:rsidP="00A13591">
      <w:pPr>
        <w:jc w:val="center"/>
        <w:rPr>
          <w:rFonts w:ascii="Times New Roman" w:hAnsi="Times New Roman"/>
          <w:sz w:val="24"/>
          <w:szCs w:val="24"/>
        </w:rPr>
      </w:pPr>
    </w:p>
    <w:p w:rsidR="004E249A" w:rsidRPr="0004157C" w:rsidRDefault="004E249A">
      <w:pPr>
        <w:rPr>
          <w:rFonts w:ascii="Times New Roman" w:hAnsi="Times New Roman"/>
          <w:sz w:val="24"/>
          <w:szCs w:val="24"/>
        </w:rPr>
      </w:pPr>
    </w:p>
    <w:sectPr w:rsidR="004E249A" w:rsidRPr="0004157C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85" w:rsidRDefault="008C5C85" w:rsidP="00812B3F">
      <w:pPr>
        <w:spacing w:after="0" w:line="240" w:lineRule="auto"/>
      </w:pPr>
      <w:r>
        <w:separator/>
      </w:r>
    </w:p>
  </w:endnote>
  <w:endnote w:type="continuationSeparator" w:id="0">
    <w:p w:rsidR="008C5C85" w:rsidRDefault="008C5C85" w:rsidP="0081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9A" w:rsidRDefault="004E249A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r>
      <w:rPr>
        <w:rFonts w:ascii="Cambria" w:hAnsi="Cambria"/>
      </w:rPr>
      <w:t>гр. Пловдив, ул. „</w:t>
    </w:r>
    <w:proofErr w:type="spellStart"/>
    <w:r>
      <w:rPr>
        <w:rFonts w:ascii="Cambria" w:hAnsi="Cambria"/>
      </w:rPr>
      <w:t>Авксентий</w:t>
    </w:r>
    <w:proofErr w:type="spellEnd"/>
    <w:r>
      <w:rPr>
        <w:rFonts w:ascii="Cambria" w:hAnsi="Cambria"/>
      </w:rPr>
      <w:t xml:space="preserve"> Велешки” № 20</w:t>
    </w:r>
    <w:r w:rsidRPr="009C4916">
      <w:rPr>
        <w:rFonts w:ascii="Cambria" w:hAnsi="Cambria"/>
      </w:rPr>
      <w:t xml:space="preserve">, тел.: </w:t>
    </w:r>
    <w:hyperlink r:id="rId1" w:history="1">
      <w:r w:rsidRPr="009C4916">
        <w:rPr>
          <w:rStyle w:val="a7"/>
          <w:rFonts w:ascii="Cambria" w:hAnsi="Cambria"/>
          <w:color w:val="auto"/>
          <w:u w:val="none"/>
        </w:rPr>
        <w:t>+359 32 625 556</w:t>
      </w:r>
    </w:hyperlink>
    <w:r w:rsidRPr="009C4916">
      <w:rPr>
        <w:rFonts w:ascii="Cambria" w:hAnsi="Cambria"/>
      </w:rPr>
      <w:t>;</w:t>
    </w:r>
  </w:p>
  <w:p w:rsidR="004E249A" w:rsidRPr="00ED2485" w:rsidRDefault="008C5C85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4E249A" w:rsidRPr="009C4916">
        <w:rPr>
          <w:rStyle w:val="a7"/>
          <w:rFonts w:ascii="Cambria" w:hAnsi="Cambria"/>
          <w:color w:val="auto"/>
          <w:u w:val="none"/>
        </w:rPr>
        <w:t>+359 32 633 680</w:t>
      </w:r>
    </w:hyperlink>
    <w:r w:rsidR="004E249A" w:rsidRPr="009C4916">
      <w:rPr>
        <w:rFonts w:ascii="Cambria" w:hAnsi="Cambria"/>
      </w:rPr>
      <w:t xml:space="preserve">; факс: </w:t>
    </w:r>
    <w:hyperlink r:id="rId3" w:history="1">
      <w:r w:rsidR="004E249A" w:rsidRPr="009C4916">
        <w:rPr>
          <w:rStyle w:val="a7"/>
          <w:rFonts w:ascii="Cambria" w:hAnsi="Cambria"/>
          <w:color w:val="auto"/>
          <w:u w:val="none"/>
        </w:rPr>
        <w:t>+359 32 628 024</w:t>
      </w:r>
    </w:hyperlink>
    <w:r w:rsidR="004E249A" w:rsidRPr="009C4916">
      <w:rPr>
        <w:rFonts w:ascii="Cambria" w:hAnsi="Cambria"/>
      </w:rPr>
      <w:t xml:space="preserve">; </w:t>
    </w:r>
    <w:r w:rsidR="004E249A" w:rsidRPr="009C4916">
      <w:rPr>
        <w:rFonts w:ascii="Cambria" w:hAnsi="Cambria"/>
        <w:lang w:val="en-US"/>
      </w:rPr>
      <w:t>web: www</w:t>
    </w:r>
    <w:r w:rsidR="004E249A" w:rsidRPr="009C4916">
      <w:rPr>
        <w:rFonts w:ascii="Cambria" w:hAnsi="Cambria"/>
      </w:rPr>
      <w:t xml:space="preserve">. </w:t>
    </w:r>
    <w:hyperlink r:id="rId4" w:history="1">
      <w:r w:rsidR="004E249A" w:rsidRPr="009C4916">
        <w:rPr>
          <w:rStyle w:val="a7"/>
          <w:rFonts w:ascii="Cambria" w:hAnsi="Cambria"/>
          <w:color w:val="auto"/>
          <w:u w:val="none"/>
        </w:rPr>
        <w:t>rik16.cik.bg</w:t>
      </w:r>
    </w:hyperlink>
    <w:r w:rsidR="004E249A" w:rsidRPr="009C4916">
      <w:rPr>
        <w:rFonts w:ascii="Cambria" w:hAnsi="Cambria"/>
        <w:lang w:val="en-US"/>
      </w:rPr>
      <w:t>; e-mail:</w:t>
    </w:r>
    <w:r w:rsidR="004E249A" w:rsidRPr="009C4916">
      <w:rPr>
        <w:rFonts w:ascii="Cambria" w:hAnsi="Cambria"/>
      </w:rPr>
      <w:t xml:space="preserve"> </w:t>
    </w:r>
    <w:hyperlink r:id="rId5" w:history="1">
      <w:r w:rsidR="004E249A" w:rsidRPr="009C4916">
        <w:rPr>
          <w:rStyle w:val="a7"/>
          <w:rFonts w:ascii="Cambria" w:hAnsi="Cambria"/>
          <w:color w:val="auto"/>
          <w:u w:val="none"/>
        </w:rPr>
        <w:t>rik16@cik.bg</w:t>
      </w:r>
    </w:hyperlink>
    <w:r w:rsidR="004E249A" w:rsidRPr="00ED2485">
      <w:rPr>
        <w:rFonts w:ascii="Cambria" w:hAnsi="Cambria"/>
        <w:sz w:val="20"/>
      </w:rPr>
      <w:tab/>
    </w:r>
    <w:r w:rsidR="004E249A" w:rsidRPr="00ED2485">
      <w:rPr>
        <w:rFonts w:ascii="Cambria" w:hAnsi="Cambria"/>
        <w:sz w:val="20"/>
      </w:rPr>
      <w:fldChar w:fldCharType="begin"/>
    </w:r>
    <w:r w:rsidR="004E249A" w:rsidRPr="00ED2485">
      <w:rPr>
        <w:rFonts w:ascii="Cambria" w:hAnsi="Cambria"/>
        <w:sz w:val="20"/>
      </w:rPr>
      <w:instrText xml:space="preserve"> PAGE   \* MERGEFORMAT </w:instrText>
    </w:r>
    <w:r w:rsidR="004E249A" w:rsidRPr="00ED2485">
      <w:rPr>
        <w:rFonts w:ascii="Cambria" w:hAnsi="Cambria"/>
        <w:sz w:val="20"/>
      </w:rPr>
      <w:fldChar w:fldCharType="separate"/>
    </w:r>
    <w:r w:rsidR="00A215AA">
      <w:rPr>
        <w:rFonts w:ascii="Cambria" w:hAnsi="Cambria"/>
        <w:noProof/>
        <w:sz w:val="20"/>
      </w:rPr>
      <w:t>1</w:t>
    </w:r>
    <w:r w:rsidR="004E249A" w:rsidRPr="00ED2485">
      <w:rPr>
        <w:rFonts w:ascii="Cambria" w:hAnsi="Cambria"/>
        <w:sz w:val="20"/>
      </w:rPr>
      <w:fldChar w:fldCharType="end"/>
    </w:r>
  </w:p>
  <w:p w:rsidR="004E249A" w:rsidRDefault="004E24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85" w:rsidRDefault="008C5C85" w:rsidP="00812B3F">
      <w:pPr>
        <w:spacing w:after="0" w:line="240" w:lineRule="auto"/>
      </w:pPr>
      <w:r>
        <w:separator/>
      </w:r>
    </w:p>
  </w:footnote>
  <w:footnote w:type="continuationSeparator" w:id="0">
    <w:p w:rsidR="008C5C85" w:rsidRDefault="008C5C85" w:rsidP="0081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9A" w:rsidRDefault="004E249A" w:rsidP="00ED2485">
    <w:pPr>
      <w:pStyle w:val="a3"/>
      <w:pBdr>
        <w:bottom w:val="thinThickMediumGap" w:sz="24" w:space="1" w:color="auto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b/>
        <w:sz w:val="32"/>
        <w:szCs w:val="32"/>
      </w:rPr>
      <w:t>РАЙОННА ИЗБИРАТЕЛНА КОМИСИЯ 16 ПЛОВДИВ</w:t>
    </w:r>
  </w:p>
  <w:p w:rsidR="004E249A" w:rsidRDefault="004E24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91"/>
    <w:rsid w:val="0004157C"/>
    <w:rsid w:val="00102416"/>
    <w:rsid w:val="001203FC"/>
    <w:rsid w:val="00132C31"/>
    <w:rsid w:val="001756DE"/>
    <w:rsid w:val="001A7014"/>
    <w:rsid w:val="001C1A6B"/>
    <w:rsid w:val="002078EB"/>
    <w:rsid w:val="00235125"/>
    <w:rsid w:val="002417D1"/>
    <w:rsid w:val="00257A41"/>
    <w:rsid w:val="002B776D"/>
    <w:rsid w:val="002E0077"/>
    <w:rsid w:val="003508F4"/>
    <w:rsid w:val="00360AE3"/>
    <w:rsid w:val="003B7D2E"/>
    <w:rsid w:val="00435758"/>
    <w:rsid w:val="00452DAD"/>
    <w:rsid w:val="00471663"/>
    <w:rsid w:val="00476E4F"/>
    <w:rsid w:val="004E249A"/>
    <w:rsid w:val="0051478D"/>
    <w:rsid w:val="00515036"/>
    <w:rsid w:val="005201B5"/>
    <w:rsid w:val="005277AD"/>
    <w:rsid w:val="006176BC"/>
    <w:rsid w:val="00640668"/>
    <w:rsid w:val="00640D86"/>
    <w:rsid w:val="006B5F39"/>
    <w:rsid w:val="006D22FB"/>
    <w:rsid w:val="00751870"/>
    <w:rsid w:val="00812B3F"/>
    <w:rsid w:val="008542B4"/>
    <w:rsid w:val="008C1AE8"/>
    <w:rsid w:val="008C5C85"/>
    <w:rsid w:val="009051AC"/>
    <w:rsid w:val="00944DF4"/>
    <w:rsid w:val="00964AB6"/>
    <w:rsid w:val="009C4916"/>
    <w:rsid w:val="009F517D"/>
    <w:rsid w:val="00A002F2"/>
    <w:rsid w:val="00A06DAA"/>
    <w:rsid w:val="00A13591"/>
    <w:rsid w:val="00A13C86"/>
    <w:rsid w:val="00A1605E"/>
    <w:rsid w:val="00A215AA"/>
    <w:rsid w:val="00A35B7C"/>
    <w:rsid w:val="00AB25C9"/>
    <w:rsid w:val="00B52F75"/>
    <w:rsid w:val="00BD377E"/>
    <w:rsid w:val="00C253E6"/>
    <w:rsid w:val="00C55BB0"/>
    <w:rsid w:val="00C959B1"/>
    <w:rsid w:val="00CD0EF1"/>
    <w:rsid w:val="00D61FE2"/>
    <w:rsid w:val="00D70027"/>
    <w:rsid w:val="00E13BE4"/>
    <w:rsid w:val="00E20268"/>
    <w:rsid w:val="00E54C01"/>
    <w:rsid w:val="00E80F60"/>
    <w:rsid w:val="00ED2485"/>
    <w:rsid w:val="00F96DC2"/>
    <w:rsid w:val="00FC25F3"/>
    <w:rsid w:val="00FD4E17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949FC"/>
  <w15:docId w15:val="{5849EE5F-74AF-4E5E-85BA-59CB2A5A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a4">
    <w:name w:val="Горен колонтитул Знак"/>
    <w:link w:val="a3"/>
    <w:uiPriority w:val="99"/>
    <w:locked/>
    <w:rsid w:val="00A13591"/>
    <w:rPr>
      <w:rFonts w:ascii="Calibri" w:eastAsia="Times New Roman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A13591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a6">
    <w:name w:val="Долен колонтитул Знак"/>
    <w:link w:val="a5"/>
    <w:uiPriority w:val="99"/>
    <w:locked/>
    <w:rsid w:val="00A13591"/>
    <w:rPr>
      <w:rFonts w:ascii="Calibri" w:eastAsia="Times New Roman" w:hAnsi="Calibri" w:cs="Times New Roman"/>
      <w:lang w:eastAsia="en-US"/>
    </w:rPr>
  </w:style>
  <w:style w:type="character" w:styleId="a7">
    <w:name w:val="Hyperlink"/>
    <w:uiPriority w:val="99"/>
    <w:semiHidden/>
    <w:rsid w:val="00A13591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A13591"/>
    <w:pPr>
      <w:spacing w:after="160" w:line="259" w:lineRule="auto"/>
      <w:ind w:left="720"/>
      <w:contextualSpacing/>
    </w:pPr>
    <w:rPr>
      <w:lang w:eastAsia="en-US"/>
    </w:rPr>
  </w:style>
  <w:style w:type="paragraph" w:styleId="a9">
    <w:name w:val="Normal (Web)"/>
    <w:basedOn w:val="a"/>
    <w:uiPriority w:val="99"/>
    <w:rsid w:val="00A13591"/>
    <w:pPr>
      <w:spacing w:after="24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 ЗА ДНЕВЕН РЕД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</dc:title>
  <dc:subject/>
  <dc:creator>Fujitsu</dc:creator>
  <cp:keywords/>
  <dc:description/>
  <cp:lastModifiedBy>Mun</cp:lastModifiedBy>
  <cp:revision>13</cp:revision>
  <dcterms:created xsi:type="dcterms:W3CDTF">2021-03-02T07:08:00Z</dcterms:created>
  <dcterms:modified xsi:type="dcterms:W3CDTF">2021-03-03T13:59:00Z</dcterms:modified>
</cp:coreProperties>
</file>