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42"/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9182"/>
        <w:gridCol w:w="766"/>
      </w:tblGrid>
      <w:tr w:rsidR="008308B7" w:rsidRPr="00C9363C" w:rsidTr="00BC320B">
        <w:trPr>
          <w:trHeight w:val="115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B7" w:rsidRPr="00C9363C" w:rsidRDefault="008308B7" w:rsidP="00BC320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B7" w:rsidRPr="00C9363C" w:rsidRDefault="008308B7" w:rsidP="00BC320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ИЗБОРИ ЗА НАРОДНИ ПРЕДСТАВИТЕЛИ НА 26.03.2017 Г.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B7" w:rsidRPr="00C9363C" w:rsidRDefault="008308B7" w:rsidP="00BC32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08B7" w:rsidRPr="00C9363C" w:rsidTr="00BC320B">
        <w:trPr>
          <w:trHeight w:val="6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B7" w:rsidRPr="00C9363C" w:rsidRDefault="008308B7" w:rsidP="00BC320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B7" w:rsidRPr="004D7A02" w:rsidRDefault="008308B7" w:rsidP="00BC320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4D7A0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Вземане</w:t>
            </w:r>
            <w:proofErr w:type="spellEnd"/>
            <w:r w:rsidRPr="004D7A0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7A0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4D7A0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7A0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решение</w:t>
            </w:r>
            <w:proofErr w:type="spellEnd"/>
            <w:r w:rsidRPr="004D7A0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D7A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преписка, върната от ЦИК във връзка с Решение №76-НС на РИК 16 – Пловдив.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B7" w:rsidRPr="00C9363C" w:rsidRDefault="008308B7" w:rsidP="00BC32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ТТ</w:t>
            </w:r>
          </w:p>
        </w:tc>
      </w:tr>
      <w:tr w:rsidR="008308B7" w:rsidRPr="00C9363C" w:rsidTr="00BC320B">
        <w:trPr>
          <w:trHeight w:val="6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B7" w:rsidRPr="00C9363C" w:rsidRDefault="008308B7" w:rsidP="00BC32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B7" w:rsidRPr="00876409" w:rsidRDefault="008308B7" w:rsidP="00BC320B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AA7B80">
              <w:rPr>
                <w:color w:val="000000" w:themeColor="text1"/>
                <w:lang w:val="en-US"/>
              </w:rPr>
              <w:t>Вземане</w:t>
            </w:r>
            <w:proofErr w:type="spellEnd"/>
            <w:r w:rsidRPr="00AA7B8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A7B80">
              <w:rPr>
                <w:color w:val="000000" w:themeColor="text1"/>
                <w:lang w:val="en-US"/>
              </w:rPr>
              <w:t>на</w:t>
            </w:r>
            <w:proofErr w:type="spellEnd"/>
            <w:r w:rsidRPr="00AA7B8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A7B80">
              <w:rPr>
                <w:color w:val="000000" w:themeColor="text1"/>
                <w:lang w:val="en-US"/>
              </w:rPr>
              <w:t>решение</w:t>
            </w:r>
            <w:proofErr w:type="spellEnd"/>
            <w:r w:rsidRPr="00AA7B80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по сигнал с вх.№ 216/26.03.2017 год.</w:t>
            </w:r>
            <w:proofErr w:type="gramStart"/>
            <w:r>
              <w:rPr>
                <w:color w:val="000000" w:themeColor="text1"/>
              </w:rPr>
              <w:t>,(</w:t>
            </w:r>
            <w:proofErr w:type="gramEnd"/>
            <w:r>
              <w:rPr>
                <w:color w:val="000000" w:themeColor="text1"/>
              </w:rPr>
              <w:t>11:45 часа) от Десислава Йорданова-упълномощен представител на БСП за БЪЛГАРИЯ.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B7" w:rsidRPr="00C9363C" w:rsidRDefault="008308B7" w:rsidP="00BC32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ТТ</w:t>
            </w:r>
          </w:p>
        </w:tc>
      </w:tr>
      <w:tr w:rsidR="008308B7" w:rsidRPr="00C9363C" w:rsidTr="00BC320B">
        <w:trPr>
          <w:trHeight w:val="6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B7" w:rsidRPr="00784AC7" w:rsidRDefault="008308B7" w:rsidP="00BC320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B7" w:rsidRPr="00784AC7" w:rsidRDefault="008308B7" w:rsidP="00BC320B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Разни.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B7" w:rsidRPr="00C9363C" w:rsidRDefault="008308B7" w:rsidP="00BC32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33EFE" w:rsidRDefault="00C33EFE">
      <w:bookmarkStart w:id="0" w:name="_GoBack"/>
      <w:bookmarkEnd w:id="0"/>
    </w:p>
    <w:sectPr w:rsidR="00C33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B7"/>
    <w:rsid w:val="008308B7"/>
    <w:rsid w:val="00C3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8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8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mp-plo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2017-03-26T15:24:00Z</dcterms:created>
  <dcterms:modified xsi:type="dcterms:W3CDTF">2017-03-26T15:25:00Z</dcterms:modified>
</cp:coreProperties>
</file>